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EF" w:rsidRPr="00A82FEF" w:rsidRDefault="00A82FEF" w:rsidP="00A82FEF">
      <w:pPr>
        <w:spacing w:after="0" w:line="240" w:lineRule="auto"/>
        <w:jc w:val="center"/>
        <w:rPr>
          <w:rFonts w:ascii="Times New Roman" w:hAnsi="Times New Roman" w:cs="Times New Roman"/>
          <w:b/>
          <w:sz w:val="28"/>
          <w:szCs w:val="28"/>
        </w:rPr>
      </w:pPr>
      <w:r w:rsidRPr="00A82FEF">
        <w:rPr>
          <w:rFonts w:ascii="Times New Roman" w:hAnsi="Times New Roman" w:cs="Times New Roman"/>
          <w:b/>
          <w:sz w:val="28"/>
          <w:szCs w:val="28"/>
        </w:rPr>
        <w:t>L</w:t>
      </w:r>
      <w:r w:rsidRPr="00A82FEF">
        <w:rPr>
          <w:rFonts w:ascii="Times New Roman" w:hAnsi="Times New Roman" w:cs="Times New Roman"/>
          <w:b/>
          <w:sz w:val="28"/>
          <w:szCs w:val="28"/>
        </w:rPr>
        <w:t>esson</w:t>
      </w:r>
      <w:r w:rsidRPr="00A82FEF">
        <w:rPr>
          <w:rFonts w:ascii="Times New Roman" w:hAnsi="Times New Roman" w:cs="Times New Roman"/>
          <w:b/>
          <w:sz w:val="28"/>
          <w:szCs w:val="28"/>
        </w:rPr>
        <w:t xml:space="preserve"> 9</w:t>
      </w:r>
      <w:r w:rsidRPr="00A82FEF">
        <w:rPr>
          <w:rFonts w:ascii="Times New Roman" w:hAnsi="Times New Roman" w:cs="Times New Roman"/>
          <w:b/>
          <w:sz w:val="28"/>
          <w:szCs w:val="28"/>
        </w:rPr>
        <w:t>.</w:t>
      </w:r>
    </w:p>
    <w:p w:rsidR="00A82FEF" w:rsidRPr="00A82FEF" w:rsidRDefault="00A82FEF" w:rsidP="00A82FEF">
      <w:pPr>
        <w:spacing w:after="0" w:line="240" w:lineRule="auto"/>
        <w:jc w:val="center"/>
        <w:rPr>
          <w:rFonts w:ascii="Times New Roman" w:hAnsi="Times New Roman" w:cs="Times New Roman"/>
          <w:b/>
          <w:sz w:val="28"/>
          <w:szCs w:val="28"/>
        </w:rPr>
      </w:pPr>
      <w:r w:rsidRPr="00A82FEF">
        <w:rPr>
          <w:rFonts w:ascii="Times New Roman" w:hAnsi="Times New Roman" w:cs="Times New Roman"/>
          <w:b/>
          <w:sz w:val="28"/>
          <w:szCs w:val="28"/>
        </w:rPr>
        <w:t>Chemical methods of quantitative analysis.</w:t>
      </w:r>
    </w:p>
    <w:p w:rsidR="00A82FEF" w:rsidRPr="00A82FEF" w:rsidRDefault="00A82FEF" w:rsidP="00A82FEF">
      <w:pPr>
        <w:spacing w:after="0" w:line="240" w:lineRule="auto"/>
        <w:ind w:firstLine="720"/>
        <w:jc w:val="both"/>
        <w:rPr>
          <w:rFonts w:ascii="Times New Roman" w:hAnsi="Times New Roman" w:cs="Times New Roman"/>
          <w:sz w:val="28"/>
          <w:szCs w:val="28"/>
        </w:rPr>
      </w:pPr>
      <w:r w:rsidRPr="00A82FEF">
        <w:rPr>
          <w:rFonts w:ascii="Times New Roman" w:hAnsi="Times New Roman" w:cs="Times New Roman"/>
          <w:sz w:val="28"/>
          <w:szCs w:val="28"/>
        </w:rPr>
        <w:t>Volumetric methods of quantitative determination.</w:t>
      </w:r>
    </w:p>
    <w:p w:rsidR="00A82FEF" w:rsidRPr="00A82FEF" w:rsidRDefault="00A82FEF" w:rsidP="00A82FEF">
      <w:pPr>
        <w:spacing w:after="0" w:line="240" w:lineRule="auto"/>
        <w:ind w:firstLine="720"/>
        <w:jc w:val="both"/>
        <w:rPr>
          <w:rFonts w:ascii="Times New Roman" w:hAnsi="Times New Roman" w:cs="Times New Roman"/>
          <w:sz w:val="28"/>
          <w:szCs w:val="28"/>
        </w:rPr>
      </w:pPr>
      <w:r w:rsidRPr="00A82FEF">
        <w:rPr>
          <w:rFonts w:ascii="Times New Roman" w:hAnsi="Times New Roman" w:cs="Times New Roman"/>
          <w:sz w:val="28"/>
          <w:szCs w:val="28"/>
        </w:rPr>
        <w:t xml:space="preserve">Chemical methods are widely used in the quantitative determination of medicinal substances. The purpose of quantitative analysis is to determine the amount of </w:t>
      </w:r>
      <w:proofErr w:type="spellStart"/>
      <w:r w:rsidRPr="00A82FEF">
        <w:rPr>
          <w:rFonts w:ascii="Times New Roman" w:hAnsi="Times New Roman" w:cs="Times New Roman"/>
          <w:sz w:val="28"/>
          <w:szCs w:val="28"/>
        </w:rPr>
        <w:t>analyte</w:t>
      </w:r>
      <w:proofErr w:type="spellEnd"/>
      <w:r w:rsidRPr="00A82FEF">
        <w:rPr>
          <w:rFonts w:ascii="Times New Roman" w:hAnsi="Times New Roman" w:cs="Times New Roman"/>
          <w:sz w:val="28"/>
          <w:szCs w:val="28"/>
        </w:rPr>
        <w:t xml:space="preserve"> in a single preparation or mixture of preparations. Quantitative determination is extremely important in the organization of quality control of medicines. After identification and determination of the purity of the </w:t>
      </w:r>
      <w:proofErr w:type="spellStart"/>
      <w:r w:rsidRPr="00A82FEF">
        <w:rPr>
          <w:rFonts w:ascii="Times New Roman" w:hAnsi="Times New Roman" w:cs="Times New Roman"/>
          <w:sz w:val="28"/>
          <w:szCs w:val="28"/>
        </w:rPr>
        <w:t>analyte</w:t>
      </w:r>
      <w:proofErr w:type="spellEnd"/>
      <w:r w:rsidRPr="00A82FEF">
        <w:rPr>
          <w:rFonts w:ascii="Times New Roman" w:hAnsi="Times New Roman" w:cs="Times New Roman"/>
          <w:sz w:val="28"/>
          <w:szCs w:val="28"/>
        </w:rPr>
        <w:t xml:space="preserve">, a quantitative assessment </w:t>
      </w:r>
      <w:proofErr w:type="gramStart"/>
      <w:r w:rsidRPr="00A82FEF">
        <w:rPr>
          <w:rFonts w:ascii="Times New Roman" w:hAnsi="Times New Roman" w:cs="Times New Roman"/>
          <w:sz w:val="28"/>
          <w:szCs w:val="28"/>
        </w:rPr>
        <w:t>is carried out</w:t>
      </w:r>
      <w:proofErr w:type="gramEnd"/>
      <w:r w:rsidRPr="00A82FEF">
        <w:rPr>
          <w:rFonts w:ascii="Times New Roman" w:hAnsi="Times New Roman" w:cs="Times New Roman"/>
          <w:sz w:val="28"/>
          <w:szCs w:val="28"/>
        </w:rPr>
        <w:t xml:space="preserve"> by various methods, depending on its chemical properties.</w:t>
      </w:r>
    </w:p>
    <w:p w:rsidR="00A82FEF" w:rsidRPr="00A82FEF" w:rsidRDefault="00A82FEF" w:rsidP="00A82FEF">
      <w:pPr>
        <w:spacing w:after="0" w:line="240" w:lineRule="auto"/>
        <w:ind w:firstLine="720"/>
        <w:jc w:val="both"/>
        <w:rPr>
          <w:rFonts w:ascii="Times New Roman" w:hAnsi="Times New Roman" w:cs="Times New Roman"/>
          <w:sz w:val="28"/>
          <w:szCs w:val="28"/>
        </w:rPr>
      </w:pPr>
      <w:r w:rsidRPr="00A82FEF">
        <w:rPr>
          <w:rFonts w:ascii="Times New Roman" w:hAnsi="Times New Roman" w:cs="Times New Roman"/>
          <w:sz w:val="28"/>
          <w:szCs w:val="28"/>
        </w:rPr>
        <w:t xml:space="preserve">Volumetric analysis (titrimetric analysis methods) </w:t>
      </w:r>
      <w:proofErr w:type="gramStart"/>
      <w:r w:rsidRPr="00A82FEF">
        <w:rPr>
          <w:rFonts w:ascii="Times New Roman" w:hAnsi="Times New Roman" w:cs="Times New Roman"/>
          <w:sz w:val="28"/>
          <w:szCs w:val="28"/>
        </w:rPr>
        <w:t>are mainly used</w:t>
      </w:r>
      <w:proofErr w:type="gramEnd"/>
      <w:r w:rsidRPr="00A82FEF">
        <w:rPr>
          <w:rFonts w:ascii="Times New Roman" w:hAnsi="Times New Roman" w:cs="Times New Roman"/>
          <w:sz w:val="28"/>
          <w:szCs w:val="28"/>
        </w:rPr>
        <w:t xml:space="preserve"> in determining the amount of drugs. In this case, the gravimetric (weight) method, the </w:t>
      </w:r>
      <w:proofErr w:type="spellStart"/>
      <w:r w:rsidRPr="00A82FEF">
        <w:rPr>
          <w:rFonts w:ascii="Times New Roman" w:hAnsi="Times New Roman" w:cs="Times New Roman"/>
          <w:sz w:val="28"/>
          <w:szCs w:val="28"/>
        </w:rPr>
        <w:t>gasometric</w:t>
      </w:r>
      <w:proofErr w:type="spellEnd"/>
      <w:r w:rsidRPr="00A82FEF">
        <w:rPr>
          <w:rFonts w:ascii="Times New Roman" w:hAnsi="Times New Roman" w:cs="Times New Roman"/>
          <w:sz w:val="28"/>
          <w:szCs w:val="28"/>
        </w:rPr>
        <w:t xml:space="preserve"> method and the elemental analysis method are also used.</w:t>
      </w:r>
    </w:p>
    <w:p w:rsidR="00A82FEF" w:rsidRPr="00A82FEF" w:rsidRDefault="00A82FEF" w:rsidP="003F6318">
      <w:pPr>
        <w:spacing w:after="0" w:line="240" w:lineRule="auto"/>
        <w:ind w:firstLine="720"/>
        <w:jc w:val="both"/>
        <w:rPr>
          <w:rFonts w:ascii="Times New Roman" w:hAnsi="Times New Roman" w:cs="Times New Roman"/>
          <w:sz w:val="28"/>
          <w:szCs w:val="28"/>
        </w:rPr>
      </w:pPr>
      <w:r w:rsidRPr="00A82FEF">
        <w:rPr>
          <w:rFonts w:ascii="Times New Roman" w:hAnsi="Times New Roman" w:cs="Times New Roman"/>
          <w:sz w:val="28"/>
          <w:szCs w:val="28"/>
        </w:rPr>
        <w:t xml:space="preserve">Gravimetric (weight) method. The method </w:t>
      </w:r>
      <w:proofErr w:type="gramStart"/>
      <w:r w:rsidRPr="00A82FEF">
        <w:rPr>
          <w:rFonts w:ascii="Times New Roman" w:hAnsi="Times New Roman" w:cs="Times New Roman"/>
          <w:sz w:val="28"/>
          <w:szCs w:val="28"/>
        </w:rPr>
        <w:t>is mainly used</w:t>
      </w:r>
      <w:proofErr w:type="gramEnd"/>
      <w:r w:rsidRPr="00A82FEF">
        <w:rPr>
          <w:rFonts w:ascii="Times New Roman" w:hAnsi="Times New Roman" w:cs="Times New Roman"/>
          <w:sz w:val="28"/>
          <w:szCs w:val="28"/>
        </w:rPr>
        <w:t xml:space="preserve"> for the quantitative determination of barbiturates, quinine salts, inorganic compounds, rarely for the quantitative determination of certain alkaloids in the form of </w:t>
      </w:r>
      <w:proofErr w:type="spellStart"/>
      <w:r w:rsidRPr="00A82FEF">
        <w:rPr>
          <w:rFonts w:ascii="Times New Roman" w:hAnsi="Times New Roman" w:cs="Times New Roman"/>
          <w:sz w:val="28"/>
          <w:szCs w:val="28"/>
        </w:rPr>
        <w:t>picrates</w:t>
      </w:r>
      <w:proofErr w:type="spellEnd"/>
      <w:r w:rsidRPr="00A82FEF">
        <w:rPr>
          <w:rFonts w:ascii="Times New Roman" w:hAnsi="Times New Roman" w:cs="Times New Roman"/>
          <w:sz w:val="28"/>
          <w:szCs w:val="28"/>
        </w:rPr>
        <w:t xml:space="preserve"> or </w:t>
      </w:r>
      <w:proofErr w:type="spellStart"/>
      <w:r w:rsidRPr="00A82FEF">
        <w:rPr>
          <w:rFonts w:ascii="Times New Roman" w:hAnsi="Times New Roman" w:cs="Times New Roman"/>
          <w:sz w:val="28"/>
          <w:szCs w:val="28"/>
        </w:rPr>
        <w:t>silicotungstates</w:t>
      </w:r>
      <w:proofErr w:type="spellEnd"/>
      <w:r w:rsidRPr="00A82FEF">
        <w:rPr>
          <w:rFonts w:ascii="Times New Roman" w:hAnsi="Times New Roman" w:cs="Times New Roman"/>
          <w:sz w:val="28"/>
          <w:szCs w:val="28"/>
        </w:rPr>
        <w:t xml:space="preserve"> and vitamins (for example, thiamine bromide and </w:t>
      </w:r>
      <w:proofErr w:type="spellStart"/>
      <w:r w:rsidRPr="00A82FEF">
        <w:rPr>
          <w:rFonts w:ascii="Times New Roman" w:hAnsi="Times New Roman" w:cs="Times New Roman"/>
          <w:sz w:val="28"/>
          <w:szCs w:val="28"/>
        </w:rPr>
        <w:t>rutin</w:t>
      </w:r>
      <w:proofErr w:type="spellEnd"/>
      <w:r w:rsidRPr="00A82FEF">
        <w:rPr>
          <w:rFonts w:ascii="Times New Roman" w:hAnsi="Times New Roman" w:cs="Times New Roman"/>
          <w:sz w:val="28"/>
          <w:szCs w:val="28"/>
        </w:rPr>
        <w:t>).</w:t>
      </w:r>
    </w:p>
    <w:p w:rsidR="00A82FEF" w:rsidRPr="00A82FEF" w:rsidRDefault="00A82FEF" w:rsidP="003F6318">
      <w:pPr>
        <w:spacing w:after="0" w:line="240" w:lineRule="auto"/>
        <w:ind w:firstLine="720"/>
        <w:jc w:val="both"/>
        <w:rPr>
          <w:rFonts w:ascii="Times New Roman" w:hAnsi="Times New Roman" w:cs="Times New Roman"/>
          <w:sz w:val="28"/>
          <w:szCs w:val="28"/>
        </w:rPr>
      </w:pPr>
      <w:r w:rsidRPr="00A82FEF">
        <w:rPr>
          <w:rFonts w:ascii="Times New Roman" w:hAnsi="Times New Roman" w:cs="Times New Roman"/>
          <w:sz w:val="28"/>
          <w:szCs w:val="28"/>
        </w:rPr>
        <w:t xml:space="preserve">The essence of the method lies in the fact that a sample </w:t>
      </w:r>
      <w:proofErr w:type="gramStart"/>
      <w:r w:rsidRPr="00A82FEF">
        <w:rPr>
          <w:rFonts w:ascii="Times New Roman" w:hAnsi="Times New Roman" w:cs="Times New Roman"/>
          <w:sz w:val="28"/>
          <w:szCs w:val="28"/>
        </w:rPr>
        <w:t>mass</w:t>
      </w:r>
      <w:proofErr w:type="gramEnd"/>
      <w:r w:rsidRPr="00A82FEF">
        <w:rPr>
          <w:rFonts w:ascii="Times New Roman" w:hAnsi="Times New Roman" w:cs="Times New Roman"/>
          <w:sz w:val="28"/>
          <w:szCs w:val="28"/>
        </w:rPr>
        <w:t xml:space="preserve"> accurately weighed on an analytical balance or a certain volume of a drug solution accurately taken with a pipette is affected by chemical reagents to precipitate its main component. This precipitate is separated by filtration, dried to constant weight (sometimes calcination is carried out; the difference between the two following samples should not exceed 0.0005 g) and weighed.</w:t>
      </w:r>
    </w:p>
    <w:p w:rsidR="000513B3" w:rsidRDefault="00A82FEF" w:rsidP="003F6318">
      <w:pPr>
        <w:spacing w:after="0" w:line="240" w:lineRule="auto"/>
        <w:ind w:firstLine="720"/>
        <w:jc w:val="both"/>
        <w:rPr>
          <w:rFonts w:ascii="Times New Roman" w:hAnsi="Times New Roman" w:cs="Times New Roman"/>
          <w:sz w:val="28"/>
          <w:szCs w:val="28"/>
        </w:rPr>
      </w:pPr>
      <w:r w:rsidRPr="00A82FEF">
        <w:rPr>
          <w:rFonts w:ascii="Times New Roman" w:hAnsi="Times New Roman" w:cs="Times New Roman"/>
          <w:sz w:val="28"/>
          <w:szCs w:val="28"/>
        </w:rPr>
        <w:t xml:space="preserve">The percentage of the substance (P) </w:t>
      </w:r>
      <w:proofErr w:type="gramStart"/>
      <w:r w:rsidRPr="00A82FEF">
        <w:rPr>
          <w:rFonts w:ascii="Times New Roman" w:hAnsi="Times New Roman" w:cs="Times New Roman"/>
          <w:sz w:val="28"/>
          <w:szCs w:val="28"/>
        </w:rPr>
        <w:t>is calculated</w:t>
      </w:r>
      <w:proofErr w:type="gramEnd"/>
      <w:r w:rsidRPr="00A82FEF">
        <w:rPr>
          <w:rFonts w:ascii="Times New Roman" w:hAnsi="Times New Roman" w:cs="Times New Roman"/>
          <w:sz w:val="28"/>
          <w:szCs w:val="28"/>
        </w:rPr>
        <w:t xml:space="preserve"> using the following formula:</w:t>
      </w:r>
    </w:p>
    <w:p w:rsidR="003F6318" w:rsidRPr="00A351EC" w:rsidRDefault="003F6318" w:rsidP="003F6318">
      <w:pPr>
        <w:spacing w:after="0" w:line="240" w:lineRule="auto"/>
        <w:jc w:val="center"/>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P=</w:t>
      </w:r>
      <m:oMath>
        <m:f>
          <m:fPr>
            <m:ctrlPr>
              <w:rPr>
                <w:rFonts w:ascii="Cambria Math" w:hAnsi="Cambria Math"/>
                <w:i/>
                <w:sz w:val="28"/>
                <w:szCs w:val="28"/>
                <w:lang w:val="az-Latn-AZ"/>
              </w:rPr>
            </m:ctrlPr>
          </m:fPr>
          <m:num>
            <m:r>
              <w:rPr>
                <w:rFonts w:ascii="Cambria Math" w:hAnsi="Cambria Math"/>
                <w:sz w:val="28"/>
                <w:szCs w:val="28"/>
                <w:lang w:val="az-Latn-AZ"/>
              </w:rPr>
              <m:t>a ∙100</m:t>
            </m:r>
          </m:num>
          <m:den>
            <m:r>
              <w:rPr>
                <w:rFonts w:ascii="Cambria Math" w:hAnsi="Cambria Math"/>
                <w:sz w:val="28"/>
                <w:szCs w:val="28"/>
                <w:lang w:val="az-Latn-AZ"/>
              </w:rPr>
              <m:t>b</m:t>
            </m:r>
          </m:den>
        </m:f>
        <m:r>
          <w:rPr>
            <w:rFonts w:ascii="Cambria Math" w:hAnsi="Cambria Math"/>
            <w:sz w:val="28"/>
            <w:szCs w:val="28"/>
            <w:lang w:val="az-Latn-AZ"/>
          </w:rPr>
          <m:t>,</m:t>
        </m:r>
      </m:oMath>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Where:</w:t>
      </w:r>
    </w:p>
    <w:p w:rsidR="003F6318" w:rsidRPr="00F21968" w:rsidRDefault="003F6318" w:rsidP="003F6318">
      <w:pPr>
        <w:spacing w:after="0" w:line="240" w:lineRule="auto"/>
        <w:ind w:firstLine="720"/>
        <w:jc w:val="both"/>
        <w:rPr>
          <w:rFonts w:ascii="Times New Roman" w:hAnsi="Times New Roman" w:cs="Times New Roman"/>
          <w:sz w:val="28"/>
          <w:szCs w:val="28"/>
        </w:rPr>
      </w:pPr>
      <w:proofErr w:type="gramStart"/>
      <w:r w:rsidRPr="00F21968">
        <w:rPr>
          <w:rFonts w:ascii="Times New Roman" w:hAnsi="Times New Roman" w:cs="Times New Roman"/>
          <w:sz w:val="28"/>
          <w:szCs w:val="28"/>
        </w:rPr>
        <w:t>a</w:t>
      </w:r>
      <w:proofErr w:type="gramEnd"/>
      <w:r w:rsidRPr="00F21968">
        <w:rPr>
          <w:rFonts w:ascii="Times New Roman" w:hAnsi="Times New Roman" w:cs="Times New Roman"/>
          <w:sz w:val="28"/>
          <w:szCs w:val="28"/>
        </w:rPr>
        <w:t xml:space="preserve"> is the mass of the </w:t>
      </w:r>
      <w:proofErr w:type="spellStart"/>
      <w:r w:rsidRPr="00F21968">
        <w:rPr>
          <w:rFonts w:ascii="Times New Roman" w:hAnsi="Times New Roman" w:cs="Times New Roman"/>
          <w:sz w:val="28"/>
          <w:szCs w:val="28"/>
        </w:rPr>
        <w:t>analyte</w:t>
      </w:r>
      <w:proofErr w:type="spellEnd"/>
      <w:r w:rsidRPr="00F21968">
        <w:rPr>
          <w:rFonts w:ascii="Times New Roman" w:hAnsi="Times New Roman" w:cs="Times New Roman"/>
          <w:sz w:val="28"/>
          <w:szCs w:val="28"/>
        </w:rPr>
        <w:t xml:space="preserve"> in the taken sample of the medicinal product, in grams;</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b - </w:t>
      </w:r>
      <w:proofErr w:type="gramStart"/>
      <w:r w:rsidRPr="00F21968">
        <w:rPr>
          <w:rFonts w:ascii="Times New Roman" w:hAnsi="Times New Roman" w:cs="Times New Roman"/>
          <w:sz w:val="28"/>
          <w:szCs w:val="28"/>
        </w:rPr>
        <w:t>weighed</w:t>
      </w:r>
      <w:proofErr w:type="gramEnd"/>
      <w:r w:rsidRPr="00F21968">
        <w:rPr>
          <w:rFonts w:ascii="Times New Roman" w:hAnsi="Times New Roman" w:cs="Times New Roman"/>
          <w:sz w:val="28"/>
          <w:szCs w:val="28"/>
        </w:rPr>
        <w:t xml:space="preserve"> portion of the drug in grams.</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Sometimes the following formula </w:t>
      </w:r>
      <w:proofErr w:type="gramStart"/>
      <w:r w:rsidRPr="00F21968">
        <w:rPr>
          <w:rFonts w:ascii="Times New Roman" w:hAnsi="Times New Roman" w:cs="Times New Roman"/>
          <w:sz w:val="28"/>
          <w:szCs w:val="28"/>
        </w:rPr>
        <w:t>is used</w:t>
      </w:r>
      <w:proofErr w:type="gramEnd"/>
      <w:r w:rsidRPr="00F21968">
        <w:rPr>
          <w:rFonts w:ascii="Times New Roman" w:hAnsi="Times New Roman" w:cs="Times New Roman"/>
          <w:sz w:val="28"/>
          <w:szCs w:val="28"/>
        </w:rPr>
        <w:t xml:space="preserve"> to find the value of a:</w:t>
      </w:r>
    </w:p>
    <w:p w:rsidR="003F6318" w:rsidRPr="00F21968" w:rsidRDefault="003F6318" w:rsidP="00F21968">
      <w:pPr>
        <w:spacing w:after="0" w:line="240" w:lineRule="auto"/>
        <w:ind w:firstLine="720"/>
        <w:jc w:val="center"/>
        <w:rPr>
          <w:rFonts w:ascii="Times New Roman" w:hAnsi="Times New Roman" w:cs="Times New Roman"/>
          <w:sz w:val="28"/>
          <w:szCs w:val="28"/>
        </w:rPr>
      </w:pPr>
      <w:r w:rsidRPr="00F21968">
        <w:rPr>
          <w:rFonts w:ascii="Times New Roman" w:hAnsi="Times New Roman" w:cs="Times New Roman"/>
          <w:sz w:val="28"/>
          <w:szCs w:val="28"/>
        </w:rPr>
        <w:t>a=F ∙ j,</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Where:</w:t>
      </w:r>
    </w:p>
    <w:p w:rsidR="003F6318" w:rsidRPr="00F21968" w:rsidRDefault="003F6318" w:rsidP="003F6318">
      <w:pPr>
        <w:spacing w:after="0" w:line="240" w:lineRule="auto"/>
        <w:ind w:firstLine="720"/>
        <w:jc w:val="both"/>
        <w:rPr>
          <w:rFonts w:ascii="Times New Roman" w:hAnsi="Times New Roman" w:cs="Times New Roman"/>
          <w:sz w:val="28"/>
          <w:szCs w:val="28"/>
        </w:rPr>
      </w:pPr>
      <w:proofErr w:type="gramStart"/>
      <w:r w:rsidRPr="00F21968">
        <w:rPr>
          <w:rFonts w:ascii="Times New Roman" w:hAnsi="Times New Roman" w:cs="Times New Roman"/>
          <w:sz w:val="28"/>
          <w:szCs w:val="28"/>
        </w:rPr>
        <w:t>j</w:t>
      </w:r>
      <w:proofErr w:type="gramEnd"/>
      <w:r w:rsidRPr="00F21968">
        <w:rPr>
          <w:rFonts w:ascii="Times New Roman" w:hAnsi="Times New Roman" w:cs="Times New Roman"/>
          <w:sz w:val="28"/>
          <w:szCs w:val="28"/>
        </w:rPr>
        <w:t xml:space="preserve"> is the amount of dried or calcined sediment in grams;</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F is the weight coefficient, which is determined as the result of the ratio of the gram equivalent of the component to be determined to the gram equivalent of the </w:t>
      </w:r>
      <w:proofErr w:type="gramStart"/>
      <w:r w:rsidRPr="00F21968">
        <w:rPr>
          <w:rFonts w:ascii="Times New Roman" w:hAnsi="Times New Roman" w:cs="Times New Roman"/>
          <w:sz w:val="28"/>
          <w:szCs w:val="28"/>
        </w:rPr>
        <w:t>sample,</w:t>
      </w:r>
      <w:proofErr w:type="gramEnd"/>
      <w:r w:rsidRPr="00F21968">
        <w:rPr>
          <w:rFonts w:ascii="Times New Roman" w:hAnsi="Times New Roman" w:cs="Times New Roman"/>
          <w:sz w:val="28"/>
          <w:szCs w:val="28"/>
        </w:rPr>
        <w:t xml:space="preserve"> this number is indicated at the end of the definition in the regulatory document.</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The </w:t>
      </w:r>
      <w:proofErr w:type="spellStart"/>
      <w:r w:rsidRPr="00F21968">
        <w:rPr>
          <w:rFonts w:ascii="Times New Roman" w:hAnsi="Times New Roman" w:cs="Times New Roman"/>
          <w:sz w:val="28"/>
          <w:szCs w:val="28"/>
        </w:rPr>
        <w:t>gasometric</w:t>
      </w:r>
      <w:proofErr w:type="spellEnd"/>
      <w:r w:rsidRPr="00F21968">
        <w:rPr>
          <w:rFonts w:ascii="Times New Roman" w:hAnsi="Times New Roman" w:cs="Times New Roman"/>
          <w:sz w:val="28"/>
          <w:szCs w:val="28"/>
        </w:rPr>
        <w:t xml:space="preserve"> method </w:t>
      </w:r>
      <w:proofErr w:type="gramStart"/>
      <w:r w:rsidRPr="00F21968">
        <w:rPr>
          <w:rFonts w:ascii="Times New Roman" w:hAnsi="Times New Roman" w:cs="Times New Roman"/>
          <w:sz w:val="28"/>
          <w:szCs w:val="28"/>
        </w:rPr>
        <w:t>is based</w:t>
      </w:r>
      <w:proofErr w:type="gramEnd"/>
      <w:r w:rsidRPr="00F21968">
        <w:rPr>
          <w:rFonts w:ascii="Times New Roman" w:hAnsi="Times New Roman" w:cs="Times New Roman"/>
          <w:sz w:val="28"/>
          <w:szCs w:val="28"/>
        </w:rPr>
        <w:t xml:space="preserve"> on the interaction of the studied medicinal substance with an absorbing solution. This method </w:t>
      </w:r>
      <w:proofErr w:type="gramStart"/>
      <w:r w:rsidRPr="00F21968">
        <w:rPr>
          <w:rFonts w:ascii="Times New Roman" w:hAnsi="Times New Roman" w:cs="Times New Roman"/>
          <w:sz w:val="28"/>
          <w:szCs w:val="28"/>
        </w:rPr>
        <w:t>is used</w:t>
      </w:r>
      <w:proofErr w:type="gramEnd"/>
      <w:r w:rsidRPr="00F21968">
        <w:rPr>
          <w:rFonts w:ascii="Times New Roman" w:hAnsi="Times New Roman" w:cs="Times New Roman"/>
          <w:sz w:val="28"/>
          <w:szCs w:val="28"/>
        </w:rPr>
        <w:t xml:space="preserve"> for the quantitative </w:t>
      </w:r>
      <w:r w:rsidRPr="00F21968">
        <w:rPr>
          <w:rFonts w:ascii="Times New Roman" w:hAnsi="Times New Roman" w:cs="Times New Roman"/>
          <w:sz w:val="28"/>
          <w:szCs w:val="28"/>
        </w:rPr>
        <w:lastRenderedPageBreak/>
        <w:t>analysis of gaseous medicinal substances, including oxygen, nitrous oxide, cyclopropane, etc.</w:t>
      </w:r>
    </w:p>
    <w:p w:rsidR="003F6318" w:rsidRPr="00F21968" w:rsidRDefault="003F6318" w:rsidP="003F6318">
      <w:pPr>
        <w:spacing w:after="0" w:line="240" w:lineRule="auto"/>
        <w:ind w:firstLine="720"/>
        <w:jc w:val="both"/>
        <w:rPr>
          <w:rFonts w:ascii="Times New Roman" w:hAnsi="Times New Roman" w:cs="Times New Roman"/>
          <w:sz w:val="28"/>
          <w:szCs w:val="28"/>
        </w:rPr>
      </w:pPr>
      <w:proofErr w:type="gramStart"/>
      <w:r w:rsidRPr="00F21968">
        <w:rPr>
          <w:rFonts w:ascii="Times New Roman" w:hAnsi="Times New Roman" w:cs="Times New Roman"/>
          <w:sz w:val="28"/>
          <w:szCs w:val="28"/>
        </w:rPr>
        <w:t>titrimetric</w:t>
      </w:r>
      <w:proofErr w:type="gramEnd"/>
      <w:r w:rsidRPr="00F21968">
        <w:rPr>
          <w:rFonts w:ascii="Times New Roman" w:hAnsi="Times New Roman" w:cs="Times New Roman"/>
          <w:sz w:val="28"/>
          <w:szCs w:val="28"/>
        </w:rPr>
        <w:t xml:space="preserve"> methods.</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Titrimetric (volumetric) methods of analysis are based on an accurate measurement of the amount of a reagent (titrant) consumed in a reaction with a certain substance. During titration, the titrant </w:t>
      </w:r>
      <w:proofErr w:type="gramStart"/>
      <w:r w:rsidRPr="00F21968">
        <w:rPr>
          <w:rFonts w:ascii="Times New Roman" w:hAnsi="Times New Roman" w:cs="Times New Roman"/>
          <w:sz w:val="28"/>
          <w:szCs w:val="28"/>
        </w:rPr>
        <w:t>is added</w:t>
      </w:r>
      <w:proofErr w:type="gramEnd"/>
      <w:r w:rsidRPr="00F21968">
        <w:rPr>
          <w:rFonts w:ascii="Times New Roman" w:hAnsi="Times New Roman" w:cs="Times New Roman"/>
          <w:sz w:val="28"/>
          <w:szCs w:val="28"/>
        </w:rPr>
        <w:t xml:space="preserve"> in small portions to a solution containing a precisely known mass (weight) of the </w:t>
      </w:r>
      <w:proofErr w:type="spellStart"/>
      <w:r w:rsidRPr="00F21968">
        <w:rPr>
          <w:rFonts w:ascii="Times New Roman" w:hAnsi="Times New Roman" w:cs="Times New Roman"/>
          <w:sz w:val="28"/>
          <w:szCs w:val="28"/>
        </w:rPr>
        <w:t>analyte</w:t>
      </w:r>
      <w:proofErr w:type="spellEnd"/>
      <w:r w:rsidRPr="00F21968">
        <w:rPr>
          <w:rFonts w:ascii="Times New Roman" w:hAnsi="Times New Roman" w:cs="Times New Roman"/>
          <w:sz w:val="28"/>
          <w:szCs w:val="28"/>
        </w:rPr>
        <w:t>. After adding each new portion of the titrant in the system described by the chemical reaction equation, an equilibrium is established:</w:t>
      </w:r>
    </w:p>
    <w:p w:rsidR="003F6318" w:rsidRPr="00F21968" w:rsidRDefault="003F6318" w:rsidP="003F6318">
      <w:pPr>
        <w:spacing w:after="0" w:line="240" w:lineRule="auto"/>
        <w:ind w:firstLine="720"/>
        <w:jc w:val="both"/>
        <w:rPr>
          <w:rFonts w:ascii="Times New Roman" w:hAnsi="Times New Roman" w:cs="Times New Roman"/>
          <w:sz w:val="28"/>
          <w:szCs w:val="28"/>
        </w:rPr>
      </w:pPr>
      <w:proofErr w:type="spellStart"/>
      <w:proofErr w:type="gramStart"/>
      <w:r w:rsidRPr="00F21968">
        <w:rPr>
          <w:rFonts w:ascii="Times New Roman" w:hAnsi="Times New Roman" w:cs="Times New Roman"/>
          <w:sz w:val="28"/>
          <w:szCs w:val="28"/>
        </w:rPr>
        <w:t>nA</w:t>
      </w:r>
      <w:proofErr w:type="spellEnd"/>
      <w:proofErr w:type="gramEnd"/>
      <w:r w:rsidRPr="00F21968">
        <w:rPr>
          <w:rFonts w:ascii="Times New Roman" w:hAnsi="Times New Roman" w:cs="Times New Roman"/>
          <w:sz w:val="28"/>
          <w:szCs w:val="28"/>
        </w:rPr>
        <w:t xml:space="preserve"> + </w:t>
      </w:r>
      <w:proofErr w:type="spellStart"/>
      <w:r w:rsidRPr="00F21968">
        <w:rPr>
          <w:rFonts w:ascii="Times New Roman" w:hAnsi="Times New Roman" w:cs="Times New Roman"/>
          <w:sz w:val="28"/>
          <w:szCs w:val="28"/>
        </w:rPr>
        <w:t>mB</w:t>
      </w:r>
      <w:proofErr w:type="spellEnd"/>
      <w:r w:rsidRPr="00F21968">
        <w:rPr>
          <w:rFonts w:ascii="Times New Roman" w:hAnsi="Times New Roman" w:cs="Times New Roman"/>
          <w:sz w:val="28"/>
          <w:szCs w:val="28"/>
        </w:rPr>
        <w:t xml:space="preserve"> = </w:t>
      </w:r>
      <w:proofErr w:type="spellStart"/>
      <w:r w:rsidRPr="00F21968">
        <w:rPr>
          <w:rFonts w:ascii="Times New Roman" w:hAnsi="Times New Roman" w:cs="Times New Roman"/>
          <w:sz w:val="28"/>
          <w:szCs w:val="28"/>
        </w:rPr>
        <w:t>AnBm</w:t>
      </w:r>
      <w:proofErr w:type="spellEnd"/>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Where</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A is the </w:t>
      </w:r>
      <w:proofErr w:type="spellStart"/>
      <w:r w:rsidRPr="00F21968">
        <w:rPr>
          <w:rFonts w:ascii="Times New Roman" w:hAnsi="Times New Roman" w:cs="Times New Roman"/>
          <w:sz w:val="28"/>
          <w:szCs w:val="28"/>
        </w:rPr>
        <w:t>analyzed</w:t>
      </w:r>
      <w:proofErr w:type="spellEnd"/>
      <w:r w:rsidRPr="00F21968">
        <w:rPr>
          <w:rFonts w:ascii="Times New Roman" w:hAnsi="Times New Roman" w:cs="Times New Roman"/>
          <w:sz w:val="28"/>
          <w:szCs w:val="28"/>
        </w:rPr>
        <w:t xml:space="preserve"> substance;</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B-titrant</w:t>
      </w:r>
    </w:p>
    <w:p w:rsidR="003F6318" w:rsidRPr="00F21968" w:rsidRDefault="003F6318" w:rsidP="003F6318">
      <w:pPr>
        <w:spacing w:after="0" w:line="240" w:lineRule="auto"/>
        <w:ind w:firstLine="720"/>
        <w:jc w:val="both"/>
        <w:rPr>
          <w:rFonts w:ascii="Times New Roman" w:hAnsi="Times New Roman" w:cs="Times New Roman"/>
          <w:sz w:val="28"/>
          <w:szCs w:val="28"/>
        </w:rPr>
      </w:pPr>
      <w:proofErr w:type="gramStart"/>
      <w:r w:rsidRPr="00F21968">
        <w:rPr>
          <w:rFonts w:ascii="Times New Roman" w:hAnsi="Times New Roman" w:cs="Times New Roman"/>
          <w:sz w:val="28"/>
          <w:szCs w:val="28"/>
        </w:rPr>
        <w:t>n</w:t>
      </w:r>
      <w:proofErr w:type="gramEnd"/>
      <w:r w:rsidRPr="00F21968">
        <w:rPr>
          <w:rFonts w:ascii="Times New Roman" w:hAnsi="Times New Roman" w:cs="Times New Roman"/>
          <w:sz w:val="28"/>
          <w:szCs w:val="28"/>
        </w:rPr>
        <w:t>, m are stoichiometric coefficients.</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As the reaction proceeds, the equilibrium concentrations of the </w:t>
      </w:r>
      <w:proofErr w:type="spellStart"/>
      <w:r w:rsidRPr="00F21968">
        <w:rPr>
          <w:rFonts w:ascii="Times New Roman" w:hAnsi="Times New Roman" w:cs="Times New Roman"/>
          <w:sz w:val="28"/>
          <w:szCs w:val="28"/>
        </w:rPr>
        <w:t>analyte</w:t>
      </w:r>
      <w:proofErr w:type="spellEnd"/>
      <w:r w:rsidRPr="00F21968">
        <w:rPr>
          <w:rFonts w:ascii="Times New Roman" w:hAnsi="Times New Roman" w:cs="Times New Roman"/>
          <w:sz w:val="28"/>
          <w:szCs w:val="28"/>
        </w:rPr>
        <w:t xml:space="preserve"> and titrant decrease, while the equilibrium concentrations of the reaction products increase. When an amount of titrant equivalent to the amount of the titrated substance </w:t>
      </w:r>
      <w:proofErr w:type="gramStart"/>
      <w:r w:rsidRPr="00F21968">
        <w:rPr>
          <w:rFonts w:ascii="Times New Roman" w:hAnsi="Times New Roman" w:cs="Times New Roman"/>
          <w:sz w:val="28"/>
          <w:szCs w:val="28"/>
        </w:rPr>
        <w:t>is consumed</w:t>
      </w:r>
      <w:proofErr w:type="gramEnd"/>
      <w:r w:rsidRPr="00F21968">
        <w:rPr>
          <w:rFonts w:ascii="Times New Roman" w:hAnsi="Times New Roman" w:cs="Times New Roman"/>
          <w:sz w:val="28"/>
          <w:szCs w:val="28"/>
        </w:rPr>
        <w:t xml:space="preserve">, the reaction will end. This moment </w:t>
      </w:r>
      <w:proofErr w:type="gramStart"/>
      <w:r w:rsidRPr="00F21968">
        <w:rPr>
          <w:rFonts w:ascii="Times New Roman" w:hAnsi="Times New Roman" w:cs="Times New Roman"/>
          <w:sz w:val="28"/>
          <w:szCs w:val="28"/>
        </w:rPr>
        <w:t>is called</w:t>
      </w:r>
      <w:proofErr w:type="gramEnd"/>
      <w:r w:rsidRPr="00F21968">
        <w:rPr>
          <w:rFonts w:ascii="Times New Roman" w:hAnsi="Times New Roman" w:cs="Times New Roman"/>
          <w:sz w:val="28"/>
          <w:szCs w:val="28"/>
        </w:rPr>
        <w:t xml:space="preserve"> the equivalence point.</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In practice, the </w:t>
      </w:r>
      <w:proofErr w:type="gramStart"/>
      <w:r w:rsidRPr="00F21968">
        <w:rPr>
          <w:rFonts w:ascii="Times New Roman" w:hAnsi="Times New Roman" w:cs="Times New Roman"/>
          <w:sz w:val="28"/>
          <w:szCs w:val="28"/>
        </w:rPr>
        <w:t>end point</w:t>
      </w:r>
      <w:proofErr w:type="gramEnd"/>
      <w:r w:rsidRPr="00F21968">
        <w:rPr>
          <w:rFonts w:ascii="Times New Roman" w:hAnsi="Times New Roman" w:cs="Times New Roman"/>
          <w:sz w:val="28"/>
          <w:szCs w:val="28"/>
        </w:rPr>
        <w:t xml:space="preserve"> of the titration (reaction) is fixed. Which, with some degree of approximation, corresponds to the equivalence point. In titrimetric methods of analysis, it is fixed visually by a noticeable analytical effect (change in </w:t>
      </w:r>
      <w:proofErr w:type="spellStart"/>
      <w:r w:rsidRPr="00F21968">
        <w:rPr>
          <w:rFonts w:ascii="Times New Roman" w:hAnsi="Times New Roman" w:cs="Times New Roman"/>
          <w:sz w:val="28"/>
          <w:szCs w:val="28"/>
        </w:rPr>
        <w:t>color</w:t>
      </w:r>
      <w:proofErr w:type="spellEnd"/>
      <w:r w:rsidRPr="00F21968">
        <w:rPr>
          <w:rFonts w:ascii="Times New Roman" w:hAnsi="Times New Roman" w:cs="Times New Roman"/>
          <w:sz w:val="28"/>
          <w:szCs w:val="28"/>
        </w:rPr>
        <w:t xml:space="preserve"> of the solution, precipitation) caused by any of the starting compounds, reaction products, or substances specially added to the solution - indicators. In </w:t>
      </w:r>
      <w:proofErr w:type="spellStart"/>
      <w:r w:rsidRPr="00F21968">
        <w:rPr>
          <w:rFonts w:ascii="Times New Roman" w:hAnsi="Times New Roman" w:cs="Times New Roman"/>
          <w:sz w:val="28"/>
          <w:szCs w:val="28"/>
        </w:rPr>
        <w:t>physico</w:t>
      </w:r>
      <w:proofErr w:type="spellEnd"/>
      <w:r w:rsidRPr="00F21968">
        <w:rPr>
          <w:rFonts w:ascii="Times New Roman" w:hAnsi="Times New Roman" w:cs="Times New Roman"/>
          <w:sz w:val="28"/>
          <w:szCs w:val="28"/>
        </w:rPr>
        <w:t xml:space="preserve">-chemical methods of analysis, the end point of the titration, as we have already said. </w:t>
      </w:r>
      <w:proofErr w:type="gramStart"/>
      <w:r w:rsidRPr="00F21968">
        <w:rPr>
          <w:rFonts w:ascii="Times New Roman" w:hAnsi="Times New Roman" w:cs="Times New Roman"/>
          <w:sz w:val="28"/>
          <w:szCs w:val="28"/>
        </w:rPr>
        <w:t>determined</w:t>
      </w:r>
      <w:proofErr w:type="gramEnd"/>
      <w:r w:rsidRPr="00F21968">
        <w:rPr>
          <w:rFonts w:ascii="Times New Roman" w:hAnsi="Times New Roman" w:cs="Times New Roman"/>
          <w:sz w:val="28"/>
          <w:szCs w:val="28"/>
        </w:rPr>
        <w:t xml:space="preserve"> by some factor.</w:t>
      </w:r>
    </w:p>
    <w:p w:rsidR="003F6318" w:rsidRPr="00F2196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In </w:t>
      </w:r>
      <w:proofErr w:type="spellStart"/>
      <w:r w:rsidRPr="00F21968">
        <w:rPr>
          <w:rFonts w:ascii="Times New Roman" w:hAnsi="Times New Roman" w:cs="Times New Roman"/>
          <w:sz w:val="28"/>
          <w:szCs w:val="28"/>
        </w:rPr>
        <w:t>titrimetry</w:t>
      </w:r>
      <w:proofErr w:type="spellEnd"/>
      <w:r w:rsidRPr="00F21968">
        <w:rPr>
          <w:rFonts w:ascii="Times New Roman" w:hAnsi="Times New Roman" w:cs="Times New Roman"/>
          <w:sz w:val="28"/>
          <w:szCs w:val="28"/>
        </w:rPr>
        <w:t>, there are three methods of titration: direct, reverse and indirect (substitutive).</w:t>
      </w:r>
    </w:p>
    <w:p w:rsidR="003F6318" w:rsidRDefault="003F6318" w:rsidP="003F631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In direct titration, </w:t>
      </w:r>
      <w:proofErr w:type="spellStart"/>
      <w:r w:rsidRPr="00F21968">
        <w:rPr>
          <w:rFonts w:ascii="Times New Roman" w:hAnsi="Times New Roman" w:cs="Times New Roman"/>
          <w:sz w:val="28"/>
          <w:szCs w:val="28"/>
        </w:rPr>
        <w:t>analyte</w:t>
      </w:r>
      <w:proofErr w:type="spellEnd"/>
      <w:r w:rsidRPr="00F21968">
        <w:rPr>
          <w:rFonts w:ascii="Times New Roman" w:hAnsi="Times New Roman" w:cs="Times New Roman"/>
          <w:sz w:val="28"/>
          <w:szCs w:val="28"/>
        </w:rPr>
        <w:t xml:space="preserve"> A reacts directly with titrant B:</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A + B = C</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If such a reaction is impossible for some reason (there is no chemical interaction of the </w:t>
      </w:r>
      <w:proofErr w:type="spellStart"/>
      <w:r w:rsidRPr="00F21968">
        <w:rPr>
          <w:rFonts w:ascii="Times New Roman" w:hAnsi="Times New Roman" w:cs="Times New Roman"/>
          <w:sz w:val="28"/>
          <w:szCs w:val="28"/>
        </w:rPr>
        <w:t>analyte</w:t>
      </w:r>
      <w:proofErr w:type="spellEnd"/>
      <w:r w:rsidRPr="00F21968">
        <w:rPr>
          <w:rFonts w:ascii="Times New Roman" w:hAnsi="Times New Roman" w:cs="Times New Roman"/>
          <w:sz w:val="28"/>
          <w:szCs w:val="28"/>
        </w:rPr>
        <w:t xml:space="preserve"> with the titrant, the reaction proceeds at an insufficiently high rate, there is no reliable way to determine the end of the titration, etc.), then the reverse or indirect method is used.</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In Back titration, an excess of titrant B </w:t>
      </w:r>
      <w:proofErr w:type="gramStart"/>
      <w:r w:rsidRPr="00F21968">
        <w:rPr>
          <w:rFonts w:ascii="Times New Roman" w:hAnsi="Times New Roman" w:cs="Times New Roman"/>
          <w:sz w:val="28"/>
          <w:szCs w:val="28"/>
        </w:rPr>
        <w:t>is added</w:t>
      </w:r>
      <w:proofErr w:type="gramEnd"/>
      <w:r w:rsidRPr="00F21968">
        <w:rPr>
          <w:rFonts w:ascii="Times New Roman" w:hAnsi="Times New Roman" w:cs="Times New Roman"/>
          <w:sz w:val="28"/>
          <w:szCs w:val="28"/>
        </w:rPr>
        <w:t xml:space="preserve"> to the </w:t>
      </w:r>
      <w:proofErr w:type="spellStart"/>
      <w:r w:rsidRPr="00F21968">
        <w:rPr>
          <w:rFonts w:ascii="Times New Roman" w:hAnsi="Times New Roman" w:cs="Times New Roman"/>
          <w:sz w:val="28"/>
          <w:szCs w:val="28"/>
        </w:rPr>
        <w:t>analyte</w:t>
      </w:r>
      <w:proofErr w:type="spellEnd"/>
      <w:r w:rsidRPr="00F21968">
        <w:rPr>
          <w:rFonts w:ascii="Times New Roman" w:hAnsi="Times New Roman" w:cs="Times New Roman"/>
          <w:sz w:val="28"/>
          <w:szCs w:val="28"/>
        </w:rPr>
        <w:t>, the unreacted residue of which is titrated with titrant D:</w:t>
      </w:r>
    </w:p>
    <w:p w:rsidR="00F21968" w:rsidRPr="00F21968" w:rsidRDefault="00F21968" w:rsidP="00F21968">
      <w:pPr>
        <w:spacing w:after="0" w:line="240" w:lineRule="auto"/>
        <w:ind w:firstLine="720"/>
        <w:jc w:val="center"/>
        <w:rPr>
          <w:rFonts w:ascii="Times New Roman" w:hAnsi="Times New Roman" w:cs="Times New Roman"/>
          <w:sz w:val="28"/>
          <w:szCs w:val="28"/>
        </w:rPr>
      </w:pPr>
      <w:r w:rsidRPr="00F21968">
        <w:rPr>
          <w:rFonts w:ascii="Times New Roman" w:hAnsi="Times New Roman" w:cs="Times New Roman"/>
          <w:sz w:val="28"/>
          <w:szCs w:val="28"/>
        </w:rPr>
        <w:t>A + B = C</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Excess</w:t>
      </w:r>
    </w:p>
    <w:p w:rsidR="00F21968" w:rsidRPr="00F21968" w:rsidRDefault="00F21968" w:rsidP="00F21968">
      <w:pPr>
        <w:spacing w:after="0" w:line="240" w:lineRule="auto"/>
        <w:ind w:firstLine="720"/>
        <w:jc w:val="center"/>
        <w:rPr>
          <w:rFonts w:ascii="Times New Roman" w:hAnsi="Times New Roman" w:cs="Times New Roman"/>
          <w:sz w:val="28"/>
          <w:szCs w:val="28"/>
        </w:rPr>
      </w:pPr>
      <w:r w:rsidRPr="00F21968">
        <w:rPr>
          <w:rFonts w:ascii="Times New Roman" w:hAnsi="Times New Roman" w:cs="Times New Roman"/>
          <w:sz w:val="28"/>
          <w:szCs w:val="28"/>
        </w:rPr>
        <w:t>B + D = E</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In INDIRECT (substitutive) titration with titrant B, the product of the intermediate reaction G of the </w:t>
      </w:r>
      <w:proofErr w:type="spellStart"/>
      <w:r w:rsidRPr="00F21968">
        <w:rPr>
          <w:rFonts w:ascii="Times New Roman" w:hAnsi="Times New Roman" w:cs="Times New Roman"/>
          <w:sz w:val="28"/>
          <w:szCs w:val="28"/>
        </w:rPr>
        <w:t>analyte</w:t>
      </w:r>
      <w:proofErr w:type="spellEnd"/>
      <w:r w:rsidRPr="00F21968">
        <w:rPr>
          <w:rFonts w:ascii="Times New Roman" w:hAnsi="Times New Roman" w:cs="Times New Roman"/>
          <w:sz w:val="28"/>
          <w:szCs w:val="28"/>
        </w:rPr>
        <w:t xml:space="preserve"> A reacts with the auxiliary reagent F:</w:t>
      </w:r>
    </w:p>
    <w:p w:rsidR="00F21968" w:rsidRPr="00F21968" w:rsidRDefault="00F21968" w:rsidP="00F21968">
      <w:pPr>
        <w:spacing w:after="0" w:line="240" w:lineRule="auto"/>
        <w:ind w:firstLine="720"/>
        <w:jc w:val="center"/>
        <w:rPr>
          <w:rFonts w:ascii="Times New Roman" w:hAnsi="Times New Roman" w:cs="Times New Roman"/>
          <w:sz w:val="28"/>
          <w:szCs w:val="28"/>
        </w:rPr>
      </w:pPr>
      <w:r w:rsidRPr="00F21968">
        <w:rPr>
          <w:rFonts w:ascii="Times New Roman" w:hAnsi="Times New Roman" w:cs="Times New Roman"/>
          <w:sz w:val="28"/>
          <w:szCs w:val="28"/>
        </w:rPr>
        <w:t>A + F = G</w:t>
      </w:r>
    </w:p>
    <w:p w:rsidR="00F21968" w:rsidRPr="00F21968" w:rsidRDefault="00F21968" w:rsidP="00F21968">
      <w:pPr>
        <w:spacing w:after="0" w:line="240" w:lineRule="auto"/>
        <w:ind w:firstLine="720"/>
        <w:jc w:val="center"/>
        <w:rPr>
          <w:rFonts w:ascii="Times New Roman" w:hAnsi="Times New Roman" w:cs="Times New Roman"/>
          <w:sz w:val="28"/>
          <w:szCs w:val="28"/>
        </w:rPr>
      </w:pPr>
      <w:r w:rsidRPr="00F21968">
        <w:rPr>
          <w:rFonts w:ascii="Times New Roman" w:hAnsi="Times New Roman" w:cs="Times New Roman"/>
          <w:sz w:val="28"/>
          <w:szCs w:val="28"/>
        </w:rPr>
        <w:t>G + B = K</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lastRenderedPageBreak/>
        <w:t xml:space="preserve">For titration, titrimetric methods use solutions of exactly known concentration, called TITRANTS or TITRATING SOLUTIONS. The concentration of a titrated solution </w:t>
      </w:r>
      <w:proofErr w:type="gramStart"/>
      <w:r w:rsidRPr="00F21968">
        <w:rPr>
          <w:rFonts w:ascii="Times New Roman" w:hAnsi="Times New Roman" w:cs="Times New Roman"/>
          <w:sz w:val="28"/>
          <w:szCs w:val="28"/>
        </w:rPr>
        <w:t>is denoted</w:t>
      </w:r>
      <w:proofErr w:type="gramEnd"/>
      <w:r w:rsidRPr="00F21968">
        <w:rPr>
          <w:rFonts w:ascii="Times New Roman" w:hAnsi="Times New Roman" w:cs="Times New Roman"/>
          <w:sz w:val="28"/>
          <w:szCs w:val="28"/>
        </w:rPr>
        <w:t xml:space="preserve"> by the terms MOLAR, NORMAL, TITER or TITTER FOR THE SUBSTANCE TO BE DETECTED.</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MOLAR CONCENTRATION is the number of moles of a solute contained in one </w:t>
      </w:r>
      <w:proofErr w:type="spellStart"/>
      <w:r w:rsidRPr="00F21968">
        <w:rPr>
          <w:rFonts w:ascii="Times New Roman" w:hAnsi="Times New Roman" w:cs="Times New Roman"/>
          <w:sz w:val="28"/>
          <w:szCs w:val="28"/>
        </w:rPr>
        <w:t>liter</w:t>
      </w:r>
      <w:proofErr w:type="spellEnd"/>
      <w:r w:rsidRPr="00F21968">
        <w:rPr>
          <w:rFonts w:ascii="Times New Roman" w:hAnsi="Times New Roman" w:cs="Times New Roman"/>
          <w:sz w:val="28"/>
          <w:szCs w:val="28"/>
        </w:rPr>
        <w:t xml:space="preserve"> of solution. It </w:t>
      </w:r>
      <w:proofErr w:type="gramStart"/>
      <w:r w:rsidRPr="00F21968">
        <w:rPr>
          <w:rFonts w:ascii="Times New Roman" w:hAnsi="Times New Roman" w:cs="Times New Roman"/>
          <w:sz w:val="28"/>
          <w:szCs w:val="28"/>
        </w:rPr>
        <w:t>is calculated</w:t>
      </w:r>
      <w:proofErr w:type="gramEnd"/>
      <w:r w:rsidRPr="00F21968">
        <w:rPr>
          <w:rFonts w:ascii="Times New Roman" w:hAnsi="Times New Roman" w:cs="Times New Roman"/>
          <w:sz w:val="28"/>
          <w:szCs w:val="28"/>
        </w:rPr>
        <w:t xml:space="preserve"> as the ratio of the amount of solute to the volume of the solution in </w:t>
      </w:r>
      <w:proofErr w:type="spellStart"/>
      <w:r w:rsidRPr="00F21968">
        <w:rPr>
          <w:rFonts w:ascii="Times New Roman" w:hAnsi="Times New Roman" w:cs="Times New Roman"/>
          <w:sz w:val="28"/>
          <w:szCs w:val="28"/>
        </w:rPr>
        <w:t>liters</w:t>
      </w:r>
      <w:proofErr w:type="spellEnd"/>
      <w:r w:rsidRPr="00F21968">
        <w:rPr>
          <w:rFonts w:ascii="Times New Roman" w:hAnsi="Times New Roman" w:cs="Times New Roman"/>
          <w:sz w:val="28"/>
          <w:szCs w:val="28"/>
        </w:rPr>
        <w:t xml:space="preserve"> (the unit is </w:t>
      </w:r>
      <w:proofErr w:type="spellStart"/>
      <w:r w:rsidRPr="00F21968">
        <w:rPr>
          <w:rFonts w:ascii="Times New Roman" w:hAnsi="Times New Roman" w:cs="Times New Roman"/>
          <w:sz w:val="28"/>
          <w:szCs w:val="28"/>
        </w:rPr>
        <w:t>mol</w:t>
      </w:r>
      <w:proofErr w:type="spellEnd"/>
      <w:r w:rsidRPr="00F21968">
        <w:rPr>
          <w:rFonts w:ascii="Times New Roman" w:hAnsi="Times New Roman" w:cs="Times New Roman"/>
          <w:sz w:val="28"/>
          <w:szCs w:val="28"/>
        </w:rPr>
        <w:t xml:space="preserve">/l). A mole is the amount of a substance that </w:t>
      </w:r>
      <w:proofErr w:type="gramStart"/>
      <w:r w:rsidRPr="00F21968">
        <w:rPr>
          <w:rFonts w:ascii="Times New Roman" w:hAnsi="Times New Roman" w:cs="Times New Roman"/>
          <w:sz w:val="28"/>
          <w:szCs w:val="28"/>
        </w:rPr>
        <w:t>contains</w:t>
      </w:r>
      <w:proofErr w:type="gramEnd"/>
      <w:r w:rsidRPr="00F21968">
        <w:rPr>
          <w:rFonts w:ascii="Times New Roman" w:hAnsi="Times New Roman" w:cs="Times New Roman"/>
          <w:sz w:val="28"/>
          <w:szCs w:val="28"/>
        </w:rPr>
        <w:t xml:space="preserve"> as many specified structural units as there are atoms in 0.012 kg (12 g) of the carbon-12 isotope.</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Elementary particles, as well as ions, atoms, molecules or their fractions </w:t>
      </w:r>
      <w:proofErr w:type="gramStart"/>
      <w:r w:rsidRPr="00F21968">
        <w:rPr>
          <w:rFonts w:ascii="Times New Roman" w:hAnsi="Times New Roman" w:cs="Times New Roman"/>
          <w:sz w:val="28"/>
          <w:szCs w:val="28"/>
        </w:rPr>
        <w:t>can be chosen</w:t>
      </w:r>
      <w:proofErr w:type="gramEnd"/>
      <w:r w:rsidRPr="00F21968">
        <w:rPr>
          <w:rFonts w:ascii="Times New Roman" w:hAnsi="Times New Roman" w:cs="Times New Roman"/>
          <w:sz w:val="28"/>
          <w:szCs w:val="28"/>
        </w:rPr>
        <w:t xml:space="preserve"> as specified structural units. In analytical chemistry, these fractions </w:t>
      </w:r>
      <w:proofErr w:type="gramStart"/>
      <w:r w:rsidRPr="00F21968">
        <w:rPr>
          <w:rFonts w:ascii="Times New Roman" w:hAnsi="Times New Roman" w:cs="Times New Roman"/>
          <w:sz w:val="28"/>
          <w:szCs w:val="28"/>
        </w:rPr>
        <w:t>are chosen</w:t>
      </w:r>
      <w:proofErr w:type="gramEnd"/>
      <w:r w:rsidRPr="00F21968">
        <w:rPr>
          <w:rFonts w:ascii="Times New Roman" w:hAnsi="Times New Roman" w:cs="Times New Roman"/>
          <w:sz w:val="28"/>
          <w:szCs w:val="28"/>
        </w:rPr>
        <w:t xml:space="preserve"> so that each of them is responsible for the transfer of one electron in a redox reaction or is equivalent to one hydrogen ion in an acid-base reaction. To designate such a fraction of an ion, atom or molecule, the term "conditional particle" </w:t>
      </w:r>
      <w:proofErr w:type="gramStart"/>
      <w:r w:rsidRPr="00F21968">
        <w:rPr>
          <w:rFonts w:ascii="Times New Roman" w:hAnsi="Times New Roman" w:cs="Times New Roman"/>
          <w:sz w:val="28"/>
          <w:szCs w:val="28"/>
        </w:rPr>
        <w:t>is adopted</w:t>
      </w:r>
      <w:proofErr w:type="gramEnd"/>
      <w:r w:rsidRPr="00F21968">
        <w:rPr>
          <w:rFonts w:ascii="Times New Roman" w:hAnsi="Times New Roman" w:cs="Times New Roman"/>
          <w:sz w:val="28"/>
          <w:szCs w:val="28"/>
        </w:rPr>
        <w:t xml:space="preserve">. The conditional particle </w:t>
      </w:r>
      <w:proofErr w:type="gramStart"/>
      <w:r w:rsidRPr="00F21968">
        <w:rPr>
          <w:rFonts w:ascii="Times New Roman" w:hAnsi="Times New Roman" w:cs="Times New Roman"/>
          <w:sz w:val="28"/>
          <w:szCs w:val="28"/>
        </w:rPr>
        <w:t>is otherwise called</w:t>
      </w:r>
      <w:proofErr w:type="gramEnd"/>
      <w:r w:rsidRPr="00F21968">
        <w:rPr>
          <w:rFonts w:ascii="Times New Roman" w:hAnsi="Times New Roman" w:cs="Times New Roman"/>
          <w:sz w:val="28"/>
          <w:szCs w:val="28"/>
        </w:rPr>
        <w:t xml:space="preserve"> the EQUIVALENT. In the quantitative determination of drugs by volumetric methods, the equivalent (E) </w:t>
      </w:r>
      <w:proofErr w:type="gramStart"/>
      <w:r w:rsidRPr="00F21968">
        <w:rPr>
          <w:rFonts w:ascii="Times New Roman" w:hAnsi="Times New Roman" w:cs="Times New Roman"/>
          <w:sz w:val="28"/>
          <w:szCs w:val="28"/>
        </w:rPr>
        <w:t>should first be calculated</w:t>
      </w:r>
      <w:proofErr w:type="gramEnd"/>
      <w:r w:rsidRPr="00F21968">
        <w:rPr>
          <w:rFonts w:ascii="Times New Roman" w:hAnsi="Times New Roman" w:cs="Times New Roman"/>
          <w:sz w:val="28"/>
          <w:szCs w:val="28"/>
        </w:rPr>
        <w:t xml:space="preserve">. </w:t>
      </w:r>
      <w:proofErr w:type="gramStart"/>
      <w:r w:rsidRPr="00F21968">
        <w:rPr>
          <w:rFonts w:ascii="Times New Roman" w:hAnsi="Times New Roman" w:cs="Times New Roman"/>
          <w:sz w:val="28"/>
          <w:szCs w:val="28"/>
        </w:rPr>
        <w:t>To do this, determine the molecular weight of a substance by its basicity (in acids), acidity (in bases), the total valence of metal atoms (in salts), the number of electrons received and given away by 1 mole of an oxidizing agent or reducing agent in redox reactions, and in some reactions titration uses 1 mole of the substance divided by the number of moles of the solution.</w:t>
      </w:r>
      <w:proofErr w:type="gramEnd"/>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In analytical practice, along with the molar concentration of solutions, the normal concentration of the solution is also used.</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NORMAL CONCENTRATION of a solution is the number of moles of solute equivalent contained in one </w:t>
      </w:r>
      <w:proofErr w:type="spellStart"/>
      <w:r w:rsidRPr="00F21968">
        <w:rPr>
          <w:rFonts w:ascii="Times New Roman" w:hAnsi="Times New Roman" w:cs="Times New Roman"/>
          <w:sz w:val="28"/>
          <w:szCs w:val="28"/>
        </w:rPr>
        <w:t>liter</w:t>
      </w:r>
      <w:proofErr w:type="spellEnd"/>
      <w:r w:rsidRPr="00F21968">
        <w:rPr>
          <w:rFonts w:ascii="Times New Roman" w:hAnsi="Times New Roman" w:cs="Times New Roman"/>
          <w:sz w:val="28"/>
          <w:szCs w:val="28"/>
        </w:rPr>
        <w:t xml:space="preserve"> of solution. A solution containing </w:t>
      </w:r>
      <w:proofErr w:type="gramStart"/>
      <w:r w:rsidRPr="00F21968">
        <w:rPr>
          <w:rFonts w:ascii="Times New Roman" w:hAnsi="Times New Roman" w:cs="Times New Roman"/>
          <w:sz w:val="28"/>
          <w:szCs w:val="28"/>
        </w:rPr>
        <w:t>1 mole</w:t>
      </w:r>
      <w:proofErr w:type="gramEnd"/>
      <w:r w:rsidRPr="00F21968">
        <w:rPr>
          <w:rFonts w:ascii="Times New Roman" w:hAnsi="Times New Roman" w:cs="Times New Roman"/>
          <w:sz w:val="28"/>
          <w:szCs w:val="28"/>
        </w:rPr>
        <w:t xml:space="preserve"> equivalents of substances A in 1 </w:t>
      </w:r>
      <w:proofErr w:type="spellStart"/>
      <w:r w:rsidRPr="00F21968">
        <w:rPr>
          <w:rFonts w:ascii="Times New Roman" w:hAnsi="Times New Roman" w:cs="Times New Roman"/>
          <w:sz w:val="28"/>
          <w:szCs w:val="28"/>
        </w:rPr>
        <w:t>liter</w:t>
      </w:r>
      <w:proofErr w:type="spellEnd"/>
      <w:r w:rsidRPr="00F21968">
        <w:rPr>
          <w:rFonts w:ascii="Times New Roman" w:hAnsi="Times New Roman" w:cs="Times New Roman"/>
          <w:sz w:val="28"/>
          <w:szCs w:val="28"/>
        </w:rPr>
        <w:t xml:space="preserve"> is called a normal solution of this substance and denoted - 1n.</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TITR is the mass of a solute, expressed in grams, contained in 1 </w:t>
      </w:r>
      <w:proofErr w:type="spellStart"/>
      <w:r w:rsidRPr="00F21968">
        <w:rPr>
          <w:rFonts w:ascii="Times New Roman" w:hAnsi="Times New Roman" w:cs="Times New Roman"/>
          <w:sz w:val="28"/>
          <w:szCs w:val="28"/>
        </w:rPr>
        <w:t>milliliter</w:t>
      </w:r>
      <w:proofErr w:type="spellEnd"/>
      <w:r w:rsidRPr="00F21968">
        <w:rPr>
          <w:rFonts w:ascii="Times New Roman" w:hAnsi="Times New Roman" w:cs="Times New Roman"/>
          <w:sz w:val="28"/>
          <w:szCs w:val="28"/>
        </w:rPr>
        <w:t xml:space="preserve"> of a solution. The </w:t>
      </w:r>
      <w:proofErr w:type="spellStart"/>
      <w:r w:rsidRPr="00F21968">
        <w:rPr>
          <w:rFonts w:ascii="Times New Roman" w:hAnsi="Times New Roman" w:cs="Times New Roman"/>
          <w:sz w:val="28"/>
          <w:szCs w:val="28"/>
        </w:rPr>
        <w:t>titer</w:t>
      </w:r>
      <w:proofErr w:type="spellEnd"/>
      <w:r w:rsidRPr="00F21968">
        <w:rPr>
          <w:rFonts w:ascii="Times New Roman" w:hAnsi="Times New Roman" w:cs="Times New Roman"/>
          <w:sz w:val="28"/>
          <w:szCs w:val="28"/>
        </w:rPr>
        <w:t xml:space="preserve"> </w:t>
      </w:r>
      <w:proofErr w:type="gramStart"/>
      <w:r w:rsidRPr="00F21968">
        <w:rPr>
          <w:rFonts w:ascii="Times New Roman" w:hAnsi="Times New Roman" w:cs="Times New Roman"/>
          <w:sz w:val="28"/>
          <w:szCs w:val="28"/>
        </w:rPr>
        <w:t>is calculated</w:t>
      </w:r>
      <w:proofErr w:type="gramEnd"/>
      <w:r w:rsidRPr="00F21968">
        <w:rPr>
          <w:rFonts w:ascii="Times New Roman" w:hAnsi="Times New Roman" w:cs="Times New Roman"/>
          <w:sz w:val="28"/>
          <w:szCs w:val="28"/>
        </w:rPr>
        <w:t xml:space="preserve"> as the ratio of the mass of the solute to the volume of the solution (dimension g/ml).</w:t>
      </w:r>
    </w:p>
    <w:p w:rsidR="00F21968" w:rsidRPr="00F21968" w:rsidRDefault="00F21968" w:rsidP="00F21968">
      <w:pPr>
        <w:spacing w:after="0" w:line="240" w:lineRule="auto"/>
        <w:ind w:firstLine="720"/>
        <w:jc w:val="both"/>
        <w:rPr>
          <w:rFonts w:ascii="Times New Roman" w:hAnsi="Times New Roman" w:cs="Times New Roman"/>
          <w:sz w:val="28"/>
          <w:szCs w:val="28"/>
        </w:rPr>
      </w:pPr>
      <w:r w:rsidRPr="00F21968">
        <w:rPr>
          <w:rFonts w:ascii="Times New Roman" w:hAnsi="Times New Roman" w:cs="Times New Roman"/>
          <w:sz w:val="28"/>
          <w:szCs w:val="28"/>
        </w:rPr>
        <w:t xml:space="preserve">To find the </w:t>
      </w:r>
      <w:proofErr w:type="spellStart"/>
      <w:r w:rsidRPr="00F21968">
        <w:rPr>
          <w:rFonts w:ascii="Times New Roman" w:hAnsi="Times New Roman" w:cs="Times New Roman"/>
          <w:sz w:val="28"/>
          <w:szCs w:val="28"/>
        </w:rPr>
        <w:t>titer</w:t>
      </w:r>
      <w:proofErr w:type="spellEnd"/>
      <w:r w:rsidRPr="00F21968">
        <w:rPr>
          <w:rFonts w:ascii="Times New Roman" w:hAnsi="Times New Roman" w:cs="Times New Roman"/>
          <w:sz w:val="28"/>
          <w:szCs w:val="28"/>
        </w:rPr>
        <w:t xml:space="preserve"> (T) of a solution of an </w:t>
      </w:r>
      <w:proofErr w:type="spellStart"/>
      <w:r w:rsidRPr="00F21968">
        <w:rPr>
          <w:rFonts w:ascii="Times New Roman" w:hAnsi="Times New Roman" w:cs="Times New Roman"/>
          <w:sz w:val="28"/>
          <w:szCs w:val="28"/>
        </w:rPr>
        <w:t>analyte</w:t>
      </w:r>
      <w:proofErr w:type="spellEnd"/>
      <w:r w:rsidRPr="00F21968">
        <w:rPr>
          <w:rFonts w:ascii="Times New Roman" w:hAnsi="Times New Roman" w:cs="Times New Roman"/>
          <w:sz w:val="28"/>
          <w:szCs w:val="28"/>
        </w:rPr>
        <w:t>, use the following formula:</w:t>
      </w:r>
    </w:p>
    <w:p w:rsidR="00DC6539" w:rsidRPr="00DC6539" w:rsidRDefault="00DC6539" w:rsidP="00DC6539">
      <w:pPr>
        <w:spacing w:after="0" w:line="24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T=</w:t>
      </w:r>
      <m:oMath>
        <m:f>
          <m:fPr>
            <m:ctrlPr>
              <w:rPr>
                <w:rFonts w:ascii="Cambria Math" w:eastAsia="Calibri" w:hAnsi="Cambria Math"/>
                <w:i/>
                <w:lang w:val="az-Latn-AZ"/>
              </w:rPr>
            </m:ctrlPr>
          </m:fPr>
          <m:num>
            <m:r>
              <w:rPr>
                <w:rFonts w:ascii="Cambria Math" w:hAnsi="Cambria Math"/>
                <w:lang w:val="az-Latn-AZ"/>
              </w:rPr>
              <m:t>M∙mol/l</m:t>
            </m:r>
          </m:num>
          <m:den>
            <m:r>
              <w:rPr>
                <w:rFonts w:ascii="Cambria Math" w:hAnsi="Cambria Math"/>
                <w:lang w:val="az-Latn-AZ"/>
              </w:rPr>
              <m:t>1000</m:t>
            </m:r>
          </m:den>
        </m:f>
      </m:oMath>
      <w:r w:rsidRPr="00A351EC">
        <w:rPr>
          <w:rFonts w:ascii="Times New Roman" w:eastAsia="MS Mincho" w:hAnsi="Times New Roman" w:cs="Times New Roman"/>
          <w:sz w:val="28"/>
          <w:szCs w:val="28"/>
          <w:lang w:val="az-Latn-AZ" w:eastAsia="ru-RU"/>
        </w:rPr>
        <w:t>,</w:t>
      </w:r>
    </w:p>
    <w:p w:rsidR="00F21968" w:rsidRPr="00F21968" w:rsidRDefault="00F21968" w:rsidP="00F21968">
      <w:pPr>
        <w:spacing w:after="0" w:line="240" w:lineRule="auto"/>
        <w:ind w:firstLine="720"/>
        <w:jc w:val="both"/>
        <w:rPr>
          <w:rFonts w:ascii="Times New Roman" w:hAnsi="Times New Roman" w:cs="Times New Roman"/>
          <w:sz w:val="28"/>
          <w:szCs w:val="28"/>
        </w:rPr>
      </w:pPr>
      <w:proofErr w:type="gramStart"/>
      <w:r w:rsidRPr="00F21968">
        <w:rPr>
          <w:rFonts w:ascii="Times New Roman" w:hAnsi="Times New Roman" w:cs="Times New Roman"/>
          <w:sz w:val="28"/>
          <w:szCs w:val="28"/>
        </w:rPr>
        <w:t>where</w:t>
      </w:r>
      <w:proofErr w:type="gramEnd"/>
      <w:r w:rsidRPr="00F21968">
        <w:rPr>
          <w:rFonts w:ascii="Times New Roman" w:hAnsi="Times New Roman" w:cs="Times New Roman"/>
          <w:sz w:val="28"/>
          <w:szCs w:val="28"/>
        </w:rPr>
        <w:t>: M is the molar mass;</w:t>
      </w:r>
    </w:p>
    <w:p w:rsidR="00F21968" w:rsidRDefault="00F21968" w:rsidP="00F21968">
      <w:pPr>
        <w:spacing w:after="0" w:line="240" w:lineRule="auto"/>
        <w:ind w:firstLine="720"/>
        <w:jc w:val="both"/>
        <w:rPr>
          <w:rFonts w:ascii="Times New Roman" w:hAnsi="Times New Roman" w:cs="Times New Roman"/>
          <w:sz w:val="28"/>
          <w:szCs w:val="28"/>
        </w:rPr>
      </w:pPr>
      <w:proofErr w:type="spellStart"/>
      <w:proofErr w:type="gramStart"/>
      <w:r w:rsidRPr="00F21968">
        <w:rPr>
          <w:rFonts w:ascii="Times New Roman" w:hAnsi="Times New Roman" w:cs="Times New Roman"/>
          <w:sz w:val="28"/>
          <w:szCs w:val="28"/>
        </w:rPr>
        <w:t>mol</w:t>
      </w:r>
      <w:proofErr w:type="spellEnd"/>
      <w:r w:rsidRPr="00F21968">
        <w:rPr>
          <w:rFonts w:ascii="Times New Roman" w:hAnsi="Times New Roman" w:cs="Times New Roman"/>
          <w:sz w:val="28"/>
          <w:szCs w:val="28"/>
        </w:rPr>
        <w:t>/l</w:t>
      </w:r>
      <w:proofErr w:type="gramEnd"/>
      <w:r w:rsidRPr="00F21968">
        <w:rPr>
          <w:rFonts w:ascii="Times New Roman" w:hAnsi="Times New Roman" w:cs="Times New Roman"/>
          <w:sz w:val="28"/>
          <w:szCs w:val="28"/>
        </w:rPr>
        <w:t xml:space="preserve"> is the concentration of the titrated solution (at present, according to the internationally accepted rule, the concentration of titrated solutions is expressed in </w:t>
      </w:r>
      <w:proofErr w:type="spellStart"/>
      <w:r w:rsidRPr="00F21968">
        <w:rPr>
          <w:rFonts w:ascii="Times New Roman" w:hAnsi="Times New Roman" w:cs="Times New Roman"/>
          <w:sz w:val="28"/>
          <w:szCs w:val="28"/>
        </w:rPr>
        <w:t>mol</w:t>
      </w:r>
      <w:proofErr w:type="spellEnd"/>
      <w:r w:rsidRPr="00F21968">
        <w:rPr>
          <w:rFonts w:ascii="Times New Roman" w:hAnsi="Times New Roman" w:cs="Times New Roman"/>
          <w:sz w:val="28"/>
          <w:szCs w:val="28"/>
        </w:rPr>
        <w:t>/l).</w:t>
      </w:r>
    </w:p>
    <w:p w:rsidR="00DC6539" w:rsidRPr="00DC6539" w:rsidRDefault="00DC6539" w:rsidP="00DC6539">
      <w:pPr>
        <w:spacing w:after="0" w:line="240" w:lineRule="auto"/>
        <w:ind w:firstLine="720"/>
        <w:jc w:val="both"/>
        <w:rPr>
          <w:rFonts w:ascii="Times New Roman" w:hAnsi="Times New Roman" w:cs="Times New Roman"/>
          <w:sz w:val="28"/>
          <w:szCs w:val="28"/>
        </w:rPr>
      </w:pPr>
      <w:r w:rsidRPr="00DC6539">
        <w:rPr>
          <w:rFonts w:ascii="Times New Roman" w:hAnsi="Times New Roman" w:cs="Times New Roman"/>
          <w:sz w:val="28"/>
          <w:szCs w:val="28"/>
        </w:rPr>
        <w:t>The molar mass of the equivalent of a substance denotes the mass of one mole of the equivalent of this substance, equal to the product of the equivalence factor (</w:t>
      </w:r>
      <w:proofErr w:type="spellStart"/>
      <w:r w:rsidRPr="00DC6539">
        <w:rPr>
          <w:rFonts w:ascii="Times New Roman" w:hAnsi="Times New Roman" w:cs="Times New Roman"/>
          <w:sz w:val="28"/>
          <w:szCs w:val="28"/>
        </w:rPr>
        <w:t>feq</w:t>
      </w:r>
      <w:proofErr w:type="spellEnd"/>
      <w:r w:rsidRPr="00DC6539">
        <w:rPr>
          <w:rFonts w:ascii="Times New Roman" w:hAnsi="Times New Roman" w:cs="Times New Roman"/>
          <w:sz w:val="28"/>
          <w:szCs w:val="28"/>
        </w:rPr>
        <w:t>) by the molar mass of the substance.</w:t>
      </w:r>
    </w:p>
    <w:p w:rsidR="00DC6539" w:rsidRPr="00DC6539" w:rsidRDefault="00DC6539" w:rsidP="00DC6539">
      <w:pPr>
        <w:spacing w:after="0" w:line="240" w:lineRule="auto"/>
        <w:ind w:firstLine="720"/>
        <w:jc w:val="both"/>
        <w:rPr>
          <w:rFonts w:ascii="Times New Roman" w:hAnsi="Times New Roman" w:cs="Times New Roman"/>
          <w:sz w:val="28"/>
          <w:szCs w:val="28"/>
        </w:rPr>
      </w:pPr>
      <w:r w:rsidRPr="00DC6539">
        <w:rPr>
          <w:rFonts w:ascii="Times New Roman" w:hAnsi="Times New Roman" w:cs="Times New Roman"/>
          <w:sz w:val="28"/>
          <w:szCs w:val="28"/>
        </w:rPr>
        <w:t>An equivalence factor is a number indicating what proportion of a molecule of a substance is equivalent to one hydrogen ion in a given acid-base reaction or one electron in a given redox reaction.</w:t>
      </w:r>
    </w:p>
    <w:p w:rsidR="00DC6539" w:rsidRPr="00DC6539" w:rsidRDefault="00DC6539" w:rsidP="00DC6539">
      <w:pPr>
        <w:spacing w:after="0" w:line="240" w:lineRule="auto"/>
        <w:ind w:firstLine="720"/>
        <w:jc w:val="both"/>
        <w:rPr>
          <w:rFonts w:ascii="Times New Roman" w:hAnsi="Times New Roman" w:cs="Times New Roman"/>
          <w:sz w:val="28"/>
          <w:szCs w:val="28"/>
        </w:rPr>
      </w:pPr>
      <w:r w:rsidRPr="00DC6539">
        <w:rPr>
          <w:rFonts w:ascii="Times New Roman" w:hAnsi="Times New Roman" w:cs="Times New Roman"/>
          <w:sz w:val="28"/>
          <w:szCs w:val="28"/>
        </w:rPr>
        <w:lastRenderedPageBreak/>
        <w:t xml:space="preserve">When carrying out the analysis, the sample </w:t>
      </w:r>
      <w:proofErr w:type="gramStart"/>
      <w:r w:rsidRPr="00DC6539">
        <w:rPr>
          <w:rFonts w:ascii="Times New Roman" w:hAnsi="Times New Roman" w:cs="Times New Roman"/>
          <w:sz w:val="28"/>
          <w:szCs w:val="28"/>
        </w:rPr>
        <w:t>must be taken</w:t>
      </w:r>
      <w:proofErr w:type="gramEnd"/>
      <w:r w:rsidRPr="00DC6539">
        <w:rPr>
          <w:rFonts w:ascii="Times New Roman" w:hAnsi="Times New Roman" w:cs="Times New Roman"/>
          <w:sz w:val="28"/>
          <w:szCs w:val="28"/>
        </w:rPr>
        <w:t xml:space="preserve"> exactly (exact weight, exact volume). The amount of sample </w:t>
      </w:r>
      <w:proofErr w:type="gramStart"/>
      <w:r w:rsidRPr="00DC6539">
        <w:rPr>
          <w:rFonts w:ascii="Times New Roman" w:hAnsi="Times New Roman" w:cs="Times New Roman"/>
          <w:sz w:val="28"/>
          <w:szCs w:val="28"/>
        </w:rPr>
        <w:t>is usually indicated</w:t>
      </w:r>
      <w:proofErr w:type="gramEnd"/>
      <w:r w:rsidRPr="00DC6539">
        <w:rPr>
          <w:rFonts w:ascii="Times New Roman" w:hAnsi="Times New Roman" w:cs="Times New Roman"/>
          <w:sz w:val="28"/>
          <w:szCs w:val="28"/>
        </w:rPr>
        <w:t xml:space="preserve"> in the method. As a rule, it is best to calculate the mass of the sample. If the mass obtained in the calculation </w:t>
      </w:r>
      <w:proofErr w:type="gramStart"/>
      <w:r w:rsidRPr="00DC6539">
        <w:rPr>
          <w:rFonts w:ascii="Times New Roman" w:hAnsi="Times New Roman" w:cs="Times New Roman"/>
          <w:sz w:val="28"/>
          <w:szCs w:val="28"/>
        </w:rPr>
        <w:t>is less than that specified</w:t>
      </w:r>
      <w:proofErr w:type="gramEnd"/>
      <w:r w:rsidRPr="00DC6539">
        <w:rPr>
          <w:rFonts w:ascii="Times New Roman" w:hAnsi="Times New Roman" w:cs="Times New Roman"/>
          <w:sz w:val="28"/>
          <w:szCs w:val="28"/>
        </w:rPr>
        <w:t xml:space="preserve"> in the method, the drug is taken in the calculated amount. The sample mass (P) </w:t>
      </w:r>
      <w:proofErr w:type="gramStart"/>
      <w:r w:rsidRPr="00DC6539">
        <w:rPr>
          <w:rFonts w:ascii="Times New Roman" w:hAnsi="Times New Roman" w:cs="Times New Roman"/>
          <w:sz w:val="28"/>
          <w:szCs w:val="28"/>
        </w:rPr>
        <w:t>is calculated</w:t>
      </w:r>
      <w:proofErr w:type="gramEnd"/>
      <w:r w:rsidRPr="00DC6539">
        <w:rPr>
          <w:rFonts w:ascii="Times New Roman" w:hAnsi="Times New Roman" w:cs="Times New Roman"/>
          <w:sz w:val="28"/>
          <w:szCs w:val="28"/>
        </w:rPr>
        <w:t xml:space="preserve"> using the following formula:</w:t>
      </w:r>
    </w:p>
    <w:p w:rsidR="00DC6539" w:rsidRPr="00DC6539" w:rsidRDefault="00DC6539" w:rsidP="00DC6539">
      <w:pPr>
        <w:spacing w:after="0" w:line="240" w:lineRule="auto"/>
        <w:ind w:firstLine="720"/>
        <w:jc w:val="center"/>
        <w:rPr>
          <w:rFonts w:ascii="Times New Roman" w:hAnsi="Times New Roman" w:cs="Times New Roman"/>
          <w:sz w:val="28"/>
          <w:szCs w:val="28"/>
        </w:rPr>
      </w:pPr>
      <w:r w:rsidRPr="00DC6539">
        <w:rPr>
          <w:rFonts w:ascii="Times New Roman" w:hAnsi="Times New Roman" w:cs="Times New Roman"/>
          <w:sz w:val="28"/>
          <w:szCs w:val="28"/>
        </w:rPr>
        <w:t>P=V∙T,</w:t>
      </w:r>
    </w:p>
    <w:p w:rsidR="00DC6539" w:rsidRPr="00DC6539" w:rsidRDefault="00DC6539" w:rsidP="00DC6539">
      <w:pPr>
        <w:spacing w:after="0" w:line="240" w:lineRule="auto"/>
        <w:ind w:firstLine="720"/>
        <w:jc w:val="both"/>
        <w:rPr>
          <w:rFonts w:ascii="Times New Roman" w:hAnsi="Times New Roman" w:cs="Times New Roman"/>
          <w:sz w:val="28"/>
          <w:szCs w:val="28"/>
        </w:rPr>
      </w:pPr>
      <w:proofErr w:type="gramStart"/>
      <w:r w:rsidRPr="00DC6539">
        <w:rPr>
          <w:rFonts w:ascii="Times New Roman" w:hAnsi="Times New Roman" w:cs="Times New Roman"/>
          <w:sz w:val="28"/>
          <w:szCs w:val="28"/>
        </w:rPr>
        <w:t>where</w:t>
      </w:r>
      <w:proofErr w:type="gramEnd"/>
      <w:r w:rsidRPr="00DC6539">
        <w:rPr>
          <w:rFonts w:ascii="Times New Roman" w:hAnsi="Times New Roman" w:cs="Times New Roman"/>
          <w:sz w:val="28"/>
          <w:szCs w:val="28"/>
        </w:rPr>
        <w:t>: V is the amount of solvent taken to dissolve the medicinal product.</w:t>
      </w:r>
    </w:p>
    <w:p w:rsidR="00DC6539" w:rsidRPr="00DC6539" w:rsidRDefault="00DC6539" w:rsidP="00DC6539">
      <w:pPr>
        <w:spacing w:after="0" w:line="240" w:lineRule="auto"/>
        <w:ind w:firstLine="720"/>
        <w:jc w:val="both"/>
        <w:rPr>
          <w:rFonts w:ascii="Times New Roman" w:hAnsi="Times New Roman" w:cs="Times New Roman"/>
          <w:sz w:val="28"/>
          <w:szCs w:val="28"/>
        </w:rPr>
      </w:pPr>
      <w:r w:rsidRPr="00DC6539">
        <w:rPr>
          <w:rFonts w:ascii="Times New Roman" w:hAnsi="Times New Roman" w:cs="Times New Roman"/>
          <w:sz w:val="28"/>
          <w:szCs w:val="28"/>
        </w:rPr>
        <w:t xml:space="preserve">The calculation of the quantitative content of the </w:t>
      </w:r>
      <w:proofErr w:type="spellStart"/>
      <w:r w:rsidRPr="00DC6539">
        <w:rPr>
          <w:rFonts w:ascii="Times New Roman" w:hAnsi="Times New Roman" w:cs="Times New Roman"/>
          <w:sz w:val="28"/>
          <w:szCs w:val="28"/>
        </w:rPr>
        <w:t>analyzed</w:t>
      </w:r>
      <w:proofErr w:type="spellEnd"/>
      <w:r w:rsidRPr="00DC6539">
        <w:rPr>
          <w:rFonts w:ascii="Times New Roman" w:hAnsi="Times New Roman" w:cs="Times New Roman"/>
          <w:sz w:val="28"/>
          <w:szCs w:val="28"/>
        </w:rPr>
        <w:t xml:space="preserve"> individual substance </w:t>
      </w:r>
      <w:proofErr w:type="gramStart"/>
      <w:r w:rsidRPr="00DC6539">
        <w:rPr>
          <w:rFonts w:ascii="Times New Roman" w:hAnsi="Times New Roman" w:cs="Times New Roman"/>
          <w:sz w:val="28"/>
          <w:szCs w:val="28"/>
        </w:rPr>
        <w:t>in%</w:t>
      </w:r>
      <w:proofErr w:type="gramEnd"/>
      <w:r w:rsidRPr="00DC6539">
        <w:rPr>
          <w:rFonts w:ascii="Times New Roman" w:hAnsi="Times New Roman" w:cs="Times New Roman"/>
          <w:sz w:val="28"/>
          <w:szCs w:val="28"/>
        </w:rPr>
        <w:t xml:space="preserve"> (X) is carried out according to the formulas:</w:t>
      </w:r>
    </w:p>
    <w:p w:rsidR="00DC6539" w:rsidRPr="00DC6539" w:rsidRDefault="00DC6539" w:rsidP="00DC6539">
      <w:pPr>
        <w:spacing w:after="0" w:line="240" w:lineRule="auto"/>
        <w:ind w:firstLine="720"/>
        <w:jc w:val="both"/>
        <w:rPr>
          <w:rFonts w:ascii="Times New Roman" w:hAnsi="Times New Roman" w:cs="Times New Roman"/>
          <w:sz w:val="28"/>
          <w:szCs w:val="28"/>
        </w:rPr>
      </w:pPr>
      <w:r w:rsidRPr="00DC6539">
        <w:rPr>
          <w:rFonts w:ascii="Times New Roman" w:hAnsi="Times New Roman" w:cs="Times New Roman"/>
          <w:sz w:val="28"/>
          <w:szCs w:val="28"/>
        </w:rPr>
        <w:t>1. Direct and indirect (replacement titration):</w:t>
      </w:r>
    </w:p>
    <w:p w:rsidR="00DC6539" w:rsidRDefault="00DC6539" w:rsidP="00DC6539">
      <w:pPr>
        <w:spacing w:after="0" w:line="240" w:lineRule="auto"/>
        <w:ind w:firstLine="720"/>
        <w:jc w:val="both"/>
        <w:rPr>
          <w:rFonts w:ascii="Times New Roman" w:hAnsi="Times New Roman" w:cs="Times New Roman"/>
          <w:sz w:val="28"/>
          <w:szCs w:val="28"/>
        </w:rPr>
      </w:pPr>
      <w:r w:rsidRPr="00DC6539">
        <w:rPr>
          <w:rFonts w:ascii="Times New Roman" w:hAnsi="Times New Roman" w:cs="Times New Roman"/>
          <w:sz w:val="28"/>
          <w:szCs w:val="28"/>
        </w:rPr>
        <w:t xml:space="preserve">In a direct titration, the percentage of substance (X) in the test solution </w:t>
      </w:r>
      <w:proofErr w:type="gramStart"/>
      <w:r w:rsidRPr="00DC6539">
        <w:rPr>
          <w:rFonts w:ascii="Times New Roman" w:hAnsi="Times New Roman" w:cs="Times New Roman"/>
          <w:sz w:val="28"/>
          <w:szCs w:val="28"/>
        </w:rPr>
        <w:t>is calculated</w:t>
      </w:r>
      <w:proofErr w:type="gramEnd"/>
      <w:r w:rsidRPr="00DC6539">
        <w:rPr>
          <w:rFonts w:ascii="Times New Roman" w:hAnsi="Times New Roman" w:cs="Times New Roman"/>
          <w:sz w:val="28"/>
          <w:szCs w:val="28"/>
        </w:rPr>
        <w:t xml:space="preserve"> using the following formula:</w:t>
      </w:r>
    </w:p>
    <w:p w:rsidR="00DC6539" w:rsidRPr="004D67C4" w:rsidRDefault="00DC6539" w:rsidP="00DC6539">
      <w:pPr>
        <w:pStyle w:val="a3"/>
        <w:shd w:val="clear" w:color="auto" w:fill="FFFFFF"/>
        <w:spacing w:before="0" w:beforeAutospacing="0" w:after="0" w:afterAutospacing="0"/>
        <w:ind w:left="1069"/>
        <w:jc w:val="both"/>
        <w:textAlignment w:val="baseline"/>
        <w:rPr>
          <w:sz w:val="28"/>
          <w:szCs w:val="28"/>
        </w:rPr>
      </w:pPr>
      <m:oMathPara>
        <m:oMath>
          <m:r>
            <w:rPr>
              <w:rFonts w:ascii="Cambria Math" w:hAnsi="Cambria Math"/>
              <w:sz w:val="28"/>
              <w:szCs w:val="28"/>
            </w:rPr>
            <m:t>X=</m:t>
          </m:r>
          <m:f>
            <m:fPr>
              <m:ctrlPr>
                <w:rPr>
                  <w:rFonts w:ascii="Cambria Math" w:eastAsia="Calibri" w:hAnsi="Cambria Math"/>
                  <w:i/>
                  <w:sz w:val="28"/>
                  <w:szCs w:val="28"/>
                </w:rPr>
              </m:ctrlPr>
            </m:fPr>
            <m:num>
              <m:r>
                <w:rPr>
                  <w:rFonts w:ascii="Cambria Math" w:hAnsi="Cambria Math"/>
                  <w:sz w:val="28"/>
                  <w:szCs w:val="28"/>
                </w:rPr>
                <m:t>V∙K∙T∙100</m:t>
              </m:r>
            </m:num>
            <m:den>
              <m:r>
                <w:rPr>
                  <w:rFonts w:ascii="Cambria Math" w:hAnsi="Cambria Math"/>
                  <w:sz w:val="28"/>
                  <w:szCs w:val="28"/>
                </w:rPr>
                <m:t>P</m:t>
              </m:r>
            </m:den>
          </m:f>
        </m:oMath>
      </m:oMathPara>
    </w:p>
    <w:p w:rsidR="001E4384" w:rsidRPr="001E4384" w:rsidRDefault="001E4384" w:rsidP="001E4384">
      <w:pPr>
        <w:spacing w:after="0" w:line="240" w:lineRule="auto"/>
        <w:ind w:firstLine="720"/>
        <w:jc w:val="both"/>
        <w:rPr>
          <w:rFonts w:ascii="Times New Roman" w:hAnsi="Times New Roman" w:cs="Times New Roman"/>
          <w:sz w:val="28"/>
          <w:szCs w:val="28"/>
        </w:rPr>
      </w:pPr>
      <w:r w:rsidRPr="001E4384">
        <w:rPr>
          <w:rFonts w:ascii="Times New Roman" w:hAnsi="Times New Roman" w:cs="Times New Roman"/>
          <w:sz w:val="28"/>
          <w:szCs w:val="28"/>
        </w:rPr>
        <w:t>Where,</w:t>
      </w:r>
    </w:p>
    <w:p w:rsidR="001E4384" w:rsidRPr="001E4384" w:rsidRDefault="001E4384" w:rsidP="001E4384">
      <w:pPr>
        <w:spacing w:after="0" w:line="240" w:lineRule="auto"/>
        <w:ind w:firstLine="720"/>
        <w:jc w:val="both"/>
        <w:rPr>
          <w:rFonts w:ascii="Times New Roman" w:hAnsi="Times New Roman" w:cs="Times New Roman"/>
          <w:sz w:val="28"/>
          <w:szCs w:val="28"/>
        </w:rPr>
      </w:pPr>
      <w:r w:rsidRPr="001E4384">
        <w:rPr>
          <w:rFonts w:ascii="Times New Roman" w:hAnsi="Times New Roman" w:cs="Times New Roman"/>
          <w:sz w:val="28"/>
          <w:szCs w:val="28"/>
        </w:rPr>
        <w:t>V is the volume of titrant used for titration, ml;</w:t>
      </w:r>
    </w:p>
    <w:p w:rsidR="001E4384" w:rsidRPr="001E4384" w:rsidRDefault="001E4384" w:rsidP="001E4384">
      <w:pPr>
        <w:spacing w:after="0" w:line="240" w:lineRule="auto"/>
        <w:ind w:firstLine="720"/>
        <w:jc w:val="both"/>
        <w:rPr>
          <w:rFonts w:ascii="Times New Roman" w:hAnsi="Times New Roman" w:cs="Times New Roman"/>
          <w:sz w:val="28"/>
          <w:szCs w:val="28"/>
        </w:rPr>
      </w:pPr>
      <w:r w:rsidRPr="001E4384">
        <w:rPr>
          <w:rFonts w:ascii="Times New Roman" w:hAnsi="Times New Roman" w:cs="Times New Roman"/>
          <w:sz w:val="28"/>
          <w:szCs w:val="28"/>
        </w:rPr>
        <w:t>K-correction factor of the titrated solution (titrant);</w:t>
      </w:r>
    </w:p>
    <w:p w:rsidR="001E4384" w:rsidRPr="001E4384" w:rsidRDefault="001E4384" w:rsidP="001E4384">
      <w:pPr>
        <w:spacing w:after="0" w:line="240" w:lineRule="auto"/>
        <w:ind w:firstLine="720"/>
        <w:jc w:val="both"/>
        <w:rPr>
          <w:rFonts w:ascii="Times New Roman" w:hAnsi="Times New Roman" w:cs="Times New Roman"/>
          <w:sz w:val="28"/>
          <w:szCs w:val="28"/>
        </w:rPr>
      </w:pPr>
      <w:r w:rsidRPr="001E4384">
        <w:rPr>
          <w:rFonts w:ascii="Times New Roman" w:hAnsi="Times New Roman" w:cs="Times New Roman"/>
          <w:sz w:val="28"/>
          <w:szCs w:val="28"/>
        </w:rPr>
        <w:t>T-</w:t>
      </w:r>
      <w:proofErr w:type="spellStart"/>
      <w:r w:rsidRPr="001E4384">
        <w:rPr>
          <w:rFonts w:ascii="Times New Roman" w:hAnsi="Times New Roman" w:cs="Times New Roman"/>
          <w:sz w:val="28"/>
          <w:szCs w:val="28"/>
        </w:rPr>
        <w:t>titer</w:t>
      </w:r>
      <w:proofErr w:type="spellEnd"/>
      <w:r w:rsidRPr="001E4384">
        <w:rPr>
          <w:rFonts w:ascii="Times New Roman" w:hAnsi="Times New Roman" w:cs="Times New Roman"/>
          <w:sz w:val="28"/>
          <w:szCs w:val="28"/>
        </w:rPr>
        <w:t xml:space="preserve"> of the titrant for the </w:t>
      </w:r>
      <w:proofErr w:type="spellStart"/>
      <w:r w:rsidRPr="001E4384">
        <w:rPr>
          <w:rFonts w:ascii="Times New Roman" w:hAnsi="Times New Roman" w:cs="Times New Roman"/>
          <w:sz w:val="28"/>
          <w:szCs w:val="28"/>
        </w:rPr>
        <w:t>analyte</w:t>
      </w:r>
      <w:proofErr w:type="spellEnd"/>
      <w:r w:rsidRPr="001E4384">
        <w:rPr>
          <w:rFonts w:ascii="Times New Roman" w:hAnsi="Times New Roman" w:cs="Times New Roman"/>
          <w:sz w:val="28"/>
          <w:szCs w:val="28"/>
        </w:rPr>
        <w:t>;</w:t>
      </w:r>
    </w:p>
    <w:p w:rsidR="001E4384" w:rsidRPr="001E4384" w:rsidRDefault="001E4384" w:rsidP="001E4384">
      <w:pPr>
        <w:spacing w:after="0" w:line="240" w:lineRule="auto"/>
        <w:ind w:firstLine="720"/>
        <w:jc w:val="both"/>
        <w:rPr>
          <w:rFonts w:ascii="Times New Roman" w:hAnsi="Times New Roman" w:cs="Times New Roman"/>
          <w:sz w:val="28"/>
          <w:szCs w:val="28"/>
        </w:rPr>
      </w:pPr>
      <w:r w:rsidRPr="001E4384">
        <w:rPr>
          <w:rFonts w:ascii="Times New Roman" w:hAnsi="Times New Roman" w:cs="Times New Roman"/>
          <w:sz w:val="28"/>
          <w:szCs w:val="28"/>
        </w:rPr>
        <w:t xml:space="preserve">P-mass of the </w:t>
      </w:r>
      <w:proofErr w:type="spellStart"/>
      <w:r w:rsidRPr="001E4384">
        <w:rPr>
          <w:rFonts w:ascii="Times New Roman" w:hAnsi="Times New Roman" w:cs="Times New Roman"/>
          <w:sz w:val="28"/>
          <w:szCs w:val="28"/>
        </w:rPr>
        <w:t>analyte</w:t>
      </w:r>
      <w:proofErr w:type="spellEnd"/>
      <w:r w:rsidRPr="001E4384">
        <w:rPr>
          <w:rFonts w:ascii="Times New Roman" w:hAnsi="Times New Roman" w:cs="Times New Roman"/>
          <w:sz w:val="28"/>
          <w:szCs w:val="28"/>
        </w:rPr>
        <w:t>, taken for analysis (weighed portion), in grams;</w:t>
      </w:r>
    </w:p>
    <w:p w:rsidR="00DC6539" w:rsidRDefault="001E4384" w:rsidP="001E4384">
      <w:pPr>
        <w:spacing w:after="0" w:line="240" w:lineRule="auto"/>
        <w:ind w:firstLine="720"/>
        <w:jc w:val="both"/>
        <w:rPr>
          <w:rFonts w:ascii="Times New Roman" w:hAnsi="Times New Roman" w:cs="Times New Roman"/>
          <w:sz w:val="28"/>
          <w:szCs w:val="28"/>
        </w:rPr>
      </w:pPr>
      <w:r w:rsidRPr="001E4384">
        <w:rPr>
          <w:rFonts w:ascii="Times New Roman" w:hAnsi="Times New Roman" w:cs="Times New Roman"/>
          <w:sz w:val="28"/>
          <w:szCs w:val="28"/>
        </w:rPr>
        <w:t xml:space="preserve">The amount of substance in grams (X) in the test solution, powders and tablets </w:t>
      </w:r>
      <w:proofErr w:type="gramStart"/>
      <w:r w:rsidRPr="001E4384">
        <w:rPr>
          <w:rFonts w:ascii="Times New Roman" w:hAnsi="Times New Roman" w:cs="Times New Roman"/>
          <w:sz w:val="28"/>
          <w:szCs w:val="28"/>
        </w:rPr>
        <w:t>is calculated</w:t>
      </w:r>
      <w:proofErr w:type="gramEnd"/>
      <w:r w:rsidRPr="001E4384">
        <w:rPr>
          <w:rFonts w:ascii="Times New Roman" w:hAnsi="Times New Roman" w:cs="Times New Roman"/>
          <w:sz w:val="28"/>
          <w:szCs w:val="28"/>
        </w:rPr>
        <w:t xml:space="preserve"> using the following formula:</w:t>
      </w:r>
    </w:p>
    <w:p w:rsidR="001E4384" w:rsidRPr="00A351EC" w:rsidRDefault="001E4384" w:rsidP="001E4384">
      <w:pPr>
        <w:spacing w:after="0" w:line="240" w:lineRule="auto"/>
        <w:ind w:firstLine="708"/>
        <w:jc w:val="center"/>
        <w:rPr>
          <w:rFonts w:ascii="Times New Roman" w:eastAsia="MS Mincho" w:hAnsi="Times New Roman" w:cs="Times New Roman"/>
          <w:sz w:val="28"/>
          <w:szCs w:val="28"/>
          <w:lang w:val="az-Latn-AZ" w:eastAsia="ru-RU"/>
        </w:rPr>
      </w:pPr>
      <m:oMathPara>
        <m:oMath>
          <m:r>
            <w:rPr>
              <w:rFonts w:ascii="Cambria Math" w:hAnsi="Cambria Math"/>
              <w:sz w:val="28"/>
              <w:szCs w:val="28"/>
            </w:rPr>
            <m:t>X=</m:t>
          </m:r>
          <m:f>
            <m:fPr>
              <m:ctrlPr>
                <w:rPr>
                  <w:rFonts w:ascii="Cambria Math" w:eastAsia="Calibri" w:hAnsi="Cambria Math"/>
                  <w:i/>
                  <w:sz w:val="28"/>
                  <w:szCs w:val="28"/>
                </w:rPr>
              </m:ctrlPr>
            </m:fPr>
            <m:num>
              <m:r>
                <w:rPr>
                  <w:rFonts w:ascii="Cambria Math" w:hAnsi="Cambria Math"/>
                  <w:sz w:val="28"/>
                  <w:szCs w:val="28"/>
                </w:rPr>
                <m:t>V∙K∙T∙Q</m:t>
              </m:r>
            </m:num>
            <m:den>
              <m:r>
                <w:rPr>
                  <w:rFonts w:ascii="Cambria Math" w:hAnsi="Cambria Math"/>
                  <w:sz w:val="28"/>
                  <w:szCs w:val="28"/>
                </w:rPr>
                <m:t>P</m:t>
              </m:r>
            </m:den>
          </m:f>
          <m:r>
            <w:rPr>
              <w:rFonts w:ascii="Cambria Math" w:hAnsi="Cambria Math"/>
              <w:sz w:val="28"/>
              <w:szCs w:val="28"/>
            </w:rPr>
            <m:t>,</m:t>
          </m:r>
        </m:oMath>
      </m:oMathPara>
    </w:p>
    <w:p w:rsidR="001E4384" w:rsidRPr="001E4384" w:rsidRDefault="001E4384" w:rsidP="001E4384">
      <w:pPr>
        <w:spacing w:after="0" w:line="240" w:lineRule="auto"/>
        <w:ind w:firstLine="720"/>
        <w:jc w:val="both"/>
        <w:rPr>
          <w:rFonts w:ascii="Times New Roman" w:hAnsi="Times New Roman" w:cs="Times New Roman"/>
          <w:sz w:val="28"/>
          <w:szCs w:val="28"/>
        </w:rPr>
      </w:pPr>
      <w:proofErr w:type="gramStart"/>
      <w:r w:rsidRPr="001E4384">
        <w:rPr>
          <w:rFonts w:ascii="Times New Roman" w:hAnsi="Times New Roman" w:cs="Times New Roman"/>
          <w:sz w:val="28"/>
          <w:szCs w:val="28"/>
        </w:rPr>
        <w:t>where</w:t>
      </w:r>
      <w:proofErr w:type="gramEnd"/>
      <w:r w:rsidRPr="001E4384">
        <w:rPr>
          <w:rFonts w:ascii="Times New Roman" w:hAnsi="Times New Roman" w:cs="Times New Roman"/>
          <w:sz w:val="28"/>
          <w:szCs w:val="28"/>
        </w:rPr>
        <w:t>: Q is the total weight of the powder or mixture, and in the case of tablets, the average weight of one tablet (Q is not taken into account in injection solutions).</w:t>
      </w:r>
    </w:p>
    <w:p w:rsidR="001E4384" w:rsidRPr="001E4384" w:rsidRDefault="001E4384" w:rsidP="001E4384">
      <w:pPr>
        <w:spacing w:after="0" w:line="240" w:lineRule="auto"/>
        <w:ind w:firstLine="720"/>
        <w:jc w:val="both"/>
        <w:rPr>
          <w:rFonts w:ascii="Times New Roman" w:hAnsi="Times New Roman" w:cs="Times New Roman"/>
          <w:sz w:val="28"/>
          <w:szCs w:val="28"/>
        </w:rPr>
      </w:pPr>
      <w:r w:rsidRPr="001E4384">
        <w:rPr>
          <w:rFonts w:ascii="Times New Roman" w:hAnsi="Times New Roman" w:cs="Times New Roman"/>
          <w:sz w:val="28"/>
          <w:szCs w:val="28"/>
        </w:rPr>
        <w:t xml:space="preserve">To determine the average weight of tablets, 20 tablets are weighed to the nearest 0.001 g and </w:t>
      </w:r>
      <w:proofErr w:type="gramStart"/>
      <w:r w:rsidRPr="001E4384">
        <w:rPr>
          <w:rFonts w:ascii="Times New Roman" w:hAnsi="Times New Roman" w:cs="Times New Roman"/>
          <w:sz w:val="28"/>
          <w:szCs w:val="28"/>
        </w:rPr>
        <w:t>the resulting weight is divided by 20</w:t>
      </w:r>
      <w:proofErr w:type="gramEnd"/>
      <w:r w:rsidRPr="001E4384">
        <w:rPr>
          <w:rFonts w:ascii="Times New Roman" w:hAnsi="Times New Roman" w:cs="Times New Roman"/>
          <w:sz w:val="28"/>
          <w:szCs w:val="28"/>
        </w:rPr>
        <w:t>. If it is necessary to determine the deviation of the weight of each tablet from the average weight, that is, the standard deviation, then the weight of each tablet is determined by weighing separately to the nearest 0.001.</w:t>
      </w:r>
    </w:p>
    <w:p w:rsidR="001E4384" w:rsidRDefault="001E4384" w:rsidP="001E4384">
      <w:pPr>
        <w:spacing w:after="0" w:line="240" w:lineRule="auto"/>
        <w:ind w:firstLine="720"/>
        <w:jc w:val="both"/>
        <w:rPr>
          <w:rFonts w:ascii="Times New Roman" w:hAnsi="Times New Roman" w:cs="Times New Roman"/>
          <w:sz w:val="28"/>
          <w:szCs w:val="28"/>
        </w:rPr>
      </w:pPr>
      <w:r w:rsidRPr="001E4384">
        <w:rPr>
          <w:rFonts w:ascii="Times New Roman" w:hAnsi="Times New Roman" w:cs="Times New Roman"/>
          <w:sz w:val="28"/>
          <w:szCs w:val="28"/>
        </w:rPr>
        <w:t xml:space="preserve">The average weight of tablets and the deviation of the weight of each tablet from the average weight </w:t>
      </w:r>
      <w:proofErr w:type="gramStart"/>
      <w:r w:rsidRPr="001E4384">
        <w:rPr>
          <w:rFonts w:ascii="Times New Roman" w:hAnsi="Times New Roman" w:cs="Times New Roman"/>
          <w:sz w:val="28"/>
          <w:szCs w:val="28"/>
        </w:rPr>
        <w:t>is calculated</w:t>
      </w:r>
      <w:proofErr w:type="gramEnd"/>
      <w:r w:rsidRPr="001E4384">
        <w:rPr>
          <w:rFonts w:ascii="Times New Roman" w:hAnsi="Times New Roman" w:cs="Times New Roman"/>
          <w:sz w:val="28"/>
          <w:szCs w:val="28"/>
        </w:rPr>
        <w:t xml:space="preserve"> using the following formula:</w:t>
      </w:r>
    </w:p>
    <w:p w:rsidR="00E40D7B" w:rsidRPr="00A351EC" w:rsidRDefault="00E40D7B" w:rsidP="00E40D7B">
      <w:pPr>
        <w:spacing w:after="0" w:line="240" w:lineRule="auto"/>
        <w:ind w:left="360"/>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m</w:t>
      </w:r>
      <w:proofErr w:type="spellStart"/>
      <w:r w:rsidRPr="00E40D7B">
        <w:rPr>
          <w:rFonts w:ascii="Times New Roman" w:eastAsia="MS Mincho" w:hAnsi="Times New Roman" w:cs="Times New Roman"/>
          <w:sz w:val="28"/>
          <w:szCs w:val="28"/>
          <w:vertAlign w:val="subscript"/>
          <w:lang w:val="ru-RU" w:eastAsia="ru-RU"/>
        </w:rPr>
        <w:t>средн</w:t>
      </w:r>
      <w:proofErr w:type="spellEnd"/>
      <w:r w:rsidRPr="00A351EC">
        <w:rPr>
          <w:rFonts w:ascii="Times New Roman" w:eastAsia="MS Mincho" w:hAnsi="Times New Roman" w:cs="Times New Roman"/>
          <w:sz w:val="28"/>
          <w:szCs w:val="28"/>
          <w:lang w:val="az-Latn-AZ" w:eastAsia="ru-RU"/>
        </w:rPr>
        <w:t xml:space="preserve"> = </w:t>
      </w:r>
      <m:oMath>
        <m:f>
          <m:fPr>
            <m:ctrlPr>
              <w:rPr>
                <w:rFonts w:ascii="Cambria Math" w:hAnsi="Cambria Math"/>
                <w:i/>
                <w:sz w:val="28"/>
                <w:szCs w:val="28"/>
                <w:lang w:val="az-Latn-AZ"/>
              </w:rPr>
            </m:ctrlPr>
          </m:fPr>
          <m:num>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1</m:t>
                </m:r>
              </m:sub>
            </m:sSub>
            <m:r>
              <w:rPr>
                <w:rFonts w:ascii="Cambria Math" w:hAnsi="Cambria Math"/>
                <w:sz w:val="28"/>
                <w:szCs w:val="28"/>
                <w:lang w:val="az-Latn-AZ"/>
              </w:rPr>
              <m:t xml:space="preserve">+ </m:t>
            </m:r>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 xml:space="preserve">2 </m:t>
                </m:r>
              </m:sub>
            </m:sSub>
            <m:r>
              <w:rPr>
                <w:rFonts w:ascii="Cambria Math" w:hAnsi="Cambria Math"/>
                <w:sz w:val="28"/>
                <w:szCs w:val="28"/>
                <w:lang w:val="az-Latn-AZ"/>
              </w:rPr>
              <m:t>+</m:t>
            </m:r>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3</m:t>
                </m:r>
              </m:sub>
            </m:sSub>
            <m:r>
              <w:rPr>
                <w:rFonts w:ascii="Cambria Math" w:hAnsi="Cambria Math"/>
                <w:sz w:val="28"/>
                <w:szCs w:val="28"/>
                <w:lang w:val="az-Latn-AZ"/>
              </w:rPr>
              <m:t>+…+</m:t>
            </m:r>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20</m:t>
                </m:r>
              </m:sub>
            </m:sSub>
          </m:num>
          <m:den>
            <m:r>
              <w:rPr>
                <w:rFonts w:ascii="Cambria Math" w:hAnsi="Cambria Math"/>
                <w:sz w:val="28"/>
                <w:szCs w:val="28"/>
                <w:lang w:val="az-Latn-AZ"/>
              </w:rPr>
              <m:t>20</m:t>
            </m:r>
          </m:den>
        </m:f>
        <m:r>
          <w:rPr>
            <w:rFonts w:ascii="Cambria Math" w:hAnsi="Cambria Math"/>
            <w:sz w:val="28"/>
            <w:szCs w:val="28"/>
            <w:lang w:val="az-Latn-AZ"/>
          </w:rPr>
          <m:t>,</m:t>
        </m:r>
      </m:oMath>
    </w:p>
    <w:p w:rsidR="00E40D7B" w:rsidRPr="00A351EC" w:rsidRDefault="00E40D7B" w:rsidP="00E40D7B">
      <w:pPr>
        <w:spacing w:after="0" w:line="240" w:lineRule="auto"/>
        <w:ind w:left="708"/>
        <w:jc w:val="both"/>
        <w:rPr>
          <w:rFonts w:ascii="Times New Roman" w:eastAsia="MS Mincho" w:hAnsi="Times New Roman" w:cs="Times New Roman"/>
          <w:sz w:val="28"/>
          <w:szCs w:val="28"/>
          <w:lang w:val="az-Latn-AZ" w:eastAsia="ru-RU"/>
        </w:rPr>
      </w:pPr>
    </w:p>
    <w:p w:rsidR="00E40D7B" w:rsidRPr="00A351EC" w:rsidRDefault="00E40D7B" w:rsidP="00E40D7B">
      <w:pPr>
        <w:spacing w:after="0" w:line="240" w:lineRule="auto"/>
        <w:ind w:left="708"/>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∆m</w:t>
      </w:r>
      <w:r w:rsidRPr="00A351EC">
        <w:rPr>
          <w:rFonts w:ascii="Times New Roman" w:eastAsia="MS Mincho" w:hAnsi="Times New Roman" w:cs="Times New Roman"/>
          <w:i/>
          <w:sz w:val="28"/>
          <w:szCs w:val="28"/>
          <w:vertAlign w:val="subscript"/>
          <w:lang w:val="az-Latn-AZ" w:eastAsia="ru-RU"/>
        </w:rPr>
        <w:t>i</w:t>
      </w:r>
      <w:r w:rsidRPr="00A351EC">
        <w:rPr>
          <w:rFonts w:ascii="Times New Roman" w:eastAsia="MS Mincho" w:hAnsi="Times New Roman" w:cs="Times New Roman"/>
          <w:sz w:val="28"/>
          <w:szCs w:val="28"/>
          <w:lang w:val="az-Latn-AZ" w:eastAsia="ru-RU"/>
        </w:rPr>
        <w:t xml:space="preserve"> = </w:t>
      </w:r>
      <m:oMath>
        <m:f>
          <m:fPr>
            <m:ctrlPr>
              <w:rPr>
                <w:rFonts w:ascii="Cambria Math" w:hAnsi="Cambria Math"/>
                <w:i/>
                <w:sz w:val="28"/>
                <w:szCs w:val="28"/>
                <w:lang w:val="az-Latn-AZ"/>
              </w:rPr>
            </m:ctrlPr>
          </m:fPr>
          <m:num>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i</m:t>
                </m:r>
              </m:sub>
            </m:sSub>
            <m:r>
              <w:rPr>
                <w:rFonts w:ascii="Cambria Math" w:hAnsi="Cambria Math"/>
                <w:sz w:val="28"/>
                <w:szCs w:val="28"/>
                <w:lang w:val="az-Latn-AZ"/>
              </w:rPr>
              <m:t xml:space="preserve">- </m:t>
            </m:r>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средн</m:t>
                </m:r>
              </m:sub>
            </m:sSub>
          </m:num>
          <m:den>
            <m:sSub>
              <m:sSubPr>
                <m:ctrlPr>
                  <w:rPr>
                    <w:rFonts w:ascii="Cambria Math" w:hAnsi="Cambria Math"/>
                    <w:i/>
                    <w:sz w:val="28"/>
                    <w:szCs w:val="28"/>
                    <w:lang w:val="az-Latn-AZ"/>
                  </w:rPr>
                </m:ctrlPr>
              </m:sSubPr>
              <m:e>
                <m:r>
                  <w:rPr>
                    <w:rFonts w:ascii="Cambria Math" w:hAnsi="Cambria Math"/>
                    <w:sz w:val="28"/>
                    <w:szCs w:val="28"/>
                    <w:lang w:val="az-Latn-AZ"/>
                  </w:rPr>
                  <m:t>m</m:t>
                </m:r>
              </m:e>
              <m:sub>
                <m:r>
                  <w:rPr>
                    <w:rFonts w:ascii="Cambria Math" w:hAnsi="Cambria Math"/>
                    <w:sz w:val="28"/>
                    <w:szCs w:val="28"/>
                    <w:lang w:val="az-Latn-AZ"/>
                  </w:rPr>
                  <m:t>средн</m:t>
                </m:r>
              </m:sub>
            </m:sSub>
          </m:den>
        </m:f>
        <m:r>
          <w:rPr>
            <w:rFonts w:ascii="Cambria Math" w:hAnsi="Cambria Math"/>
            <w:sz w:val="28"/>
            <w:szCs w:val="28"/>
            <w:lang w:val="az-Latn-AZ"/>
          </w:rPr>
          <m:t xml:space="preserve"> ∙100,</m:t>
        </m:r>
      </m:oMath>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where: maverage is the average weight of a tablet;</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 xml:space="preserve">          mi is the mass of one tablet;</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 xml:space="preserve">  ∆mi is the deviation from the weight of the tablet, expressed in %.</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lastRenderedPageBreak/>
        <w:t>The deviation of the weight of individual tablets from the average weight of a tablet within the following limits is allowed (with the exception of tablets coated with a coating method of overlay):</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for tablets weighing 0.1 g or less - ± 10%;</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for tablets weighing more than 0.1 g and less than 0.3 g - ± 7.5%;</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for tablets weighing 0.3 g or more - ± 5%</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The difference in weight of individual overlay-coated tablets should not exceed ±15% of the average weight.</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However, two tablets may differ from the average weight by no more than two times within the specified limits.</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The deviation from the amount of medicinal substance in tablets depends on the dosage of medicinal substances and should be within the following limits (unless otherwise specified in the relevant article of the pharmacopeia): ± 15% at a dosage of up to 0.001 g; ±10% at 0.001–0.01 g; ±7.5% for 0.01-0.1 g; ±5% for 0.1 g or more.</w:t>
      </w:r>
    </w:p>
    <w:p w:rsidR="001E4384"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If dilution is performed, then the formula in the denominator should indicate the volume of dilution (W) of the solution, and in the numerator the volume taken from the diluted solution for titration in ml (m)</w:t>
      </w:r>
    </w:p>
    <w:p w:rsidR="00E40D7B" w:rsidRPr="00E40D7B" w:rsidRDefault="00E40D7B" w:rsidP="00E40D7B">
      <w:pPr>
        <w:spacing w:after="0" w:line="240" w:lineRule="auto"/>
        <w:ind w:firstLine="720"/>
        <w:jc w:val="both"/>
        <w:rPr>
          <w:rFonts w:ascii="Times New Roman" w:eastAsiaTheme="minorEastAsia" w:hAnsi="Times New Roman" w:cs="Times New Roman"/>
          <w:b/>
        </w:rPr>
      </w:pPr>
      <m:oMathPara>
        <m:oMath>
          <m:r>
            <m:rPr>
              <m:sty m:val="bi"/>
            </m:rPr>
            <w:rPr>
              <w:rFonts w:ascii="Cambria Math" w:hAnsi="Cambria Math"/>
            </w:rPr>
            <m:t>X%=</m:t>
          </m:r>
          <m:f>
            <m:fPr>
              <m:ctrlPr>
                <w:rPr>
                  <w:rFonts w:ascii="Cambria Math" w:eastAsia="Calibri" w:hAnsi="Cambria Math"/>
                  <w:b/>
                  <w:i/>
                </w:rPr>
              </m:ctrlPr>
            </m:fPr>
            <m:num>
              <m:r>
                <m:rPr>
                  <m:sty m:val="bi"/>
                </m:rPr>
                <w:rPr>
                  <w:rFonts w:ascii="Cambria Math" w:hAnsi="Cambria Math"/>
                </w:rPr>
                <m:t>V∙K∙T∙100∙</m:t>
              </m:r>
              <m:r>
                <m:rPr>
                  <m:sty m:val="bi"/>
                </m:rPr>
                <w:rPr>
                  <w:rFonts w:ascii="Cambria Math" w:hAnsi="Cambria Math"/>
                  <w:lang w:val="en-US"/>
                </w:rPr>
                <m:t>W</m:t>
              </m:r>
            </m:num>
            <m:den>
              <m:r>
                <m:rPr>
                  <m:sty m:val="bi"/>
                </m:rPr>
                <w:rPr>
                  <w:rFonts w:ascii="Cambria Math" w:hAnsi="Cambria Math"/>
                </w:rPr>
                <m:t>P∙m</m:t>
              </m:r>
            </m:den>
          </m:f>
          <m:r>
            <m:rPr>
              <m:sty m:val="bi"/>
            </m:rPr>
            <w:rPr>
              <w:rFonts w:ascii="Cambria Math" w:hAnsi="Cambria Math"/>
            </w:rPr>
            <m:t>.</m:t>
          </m:r>
        </m:oMath>
      </m:oMathPara>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Where,</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W is the volume of the volumetric flask, ml;</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m is the volume of the solution taken for titration (volume of the pipette), ml.</w:t>
      </w:r>
    </w:p>
    <w:p w:rsidR="00E40D7B" w:rsidRP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2. BACK titration</w:t>
      </w:r>
    </w:p>
    <w:p w:rsidR="00E40D7B" w:rsidRDefault="00E40D7B" w:rsidP="00E40D7B">
      <w:pPr>
        <w:spacing w:after="0" w:line="240" w:lineRule="auto"/>
        <w:ind w:firstLine="720"/>
        <w:jc w:val="both"/>
        <w:rPr>
          <w:rFonts w:ascii="Times New Roman" w:hAnsi="Times New Roman" w:cs="Times New Roman"/>
          <w:sz w:val="28"/>
          <w:szCs w:val="28"/>
          <w:lang w:val="az-Latn-AZ"/>
        </w:rPr>
      </w:pPr>
      <w:r w:rsidRPr="00E40D7B">
        <w:rPr>
          <w:rFonts w:ascii="Times New Roman" w:hAnsi="Times New Roman" w:cs="Times New Roman"/>
          <w:sz w:val="28"/>
          <w:szCs w:val="28"/>
          <w:lang w:val="az-Latn-AZ"/>
        </w:rPr>
        <w:t>For back titration, the following formula is used:</w:t>
      </w:r>
    </w:p>
    <w:p w:rsidR="00E40D7B" w:rsidRPr="00A351EC" w:rsidRDefault="00E40D7B" w:rsidP="00E40D7B">
      <w:pPr>
        <w:spacing w:after="0" w:line="24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X%=</w:t>
      </w:r>
      <m:oMath>
        <m:f>
          <m:fPr>
            <m:ctrlPr>
              <w:rPr>
                <w:rFonts w:ascii="Cambria Math" w:hAnsi="Cambria Math"/>
                <w:i/>
                <w:sz w:val="28"/>
                <w:szCs w:val="28"/>
                <w:lang w:val="az-Latn-AZ"/>
              </w:rPr>
            </m:ctrlPr>
          </m:fPr>
          <m:num>
            <m:sSub>
              <m:sSubPr>
                <m:ctrlPr>
                  <w:rPr>
                    <w:rFonts w:ascii="Cambria Math" w:hAnsi="Cambria Math"/>
                    <w:i/>
                    <w:sz w:val="28"/>
                    <w:szCs w:val="28"/>
                    <w:lang w:val="az-Latn-AZ"/>
                  </w:rPr>
                </m:ctrlPr>
              </m:sSubPr>
              <m:e>
                <m:r>
                  <w:rPr>
                    <w:rFonts w:ascii="Cambria Math" w:hAnsi="Cambria Math"/>
                    <w:sz w:val="28"/>
                    <w:szCs w:val="28"/>
                    <w:lang w:val="az-Latn-AZ"/>
                  </w:rPr>
                  <m:t>(V</m:t>
                </m:r>
              </m:e>
              <m:sub>
                <m:r>
                  <w:rPr>
                    <w:rFonts w:ascii="Cambria Math" w:hAnsi="Cambria Math"/>
                    <w:sz w:val="28"/>
                    <w:szCs w:val="28"/>
                    <w:lang w:val="az-Latn-AZ"/>
                  </w:rPr>
                  <m:t>1</m:t>
                </m:r>
              </m:sub>
            </m:sSub>
            <m:sSub>
              <m:sSubPr>
                <m:ctrlPr>
                  <w:rPr>
                    <w:rFonts w:ascii="Cambria Math" w:hAnsi="Cambria Math"/>
                    <w:i/>
                    <w:sz w:val="28"/>
                    <w:szCs w:val="28"/>
                    <w:lang w:val="az-Latn-AZ"/>
                  </w:rPr>
                </m:ctrlPr>
              </m:sSubPr>
              <m:e>
                <m:r>
                  <w:rPr>
                    <w:rFonts w:ascii="Cambria Math" w:hAnsi="Cambria Math"/>
                    <w:sz w:val="28"/>
                    <w:szCs w:val="28"/>
                    <w:lang w:val="az-Latn-AZ"/>
                  </w:rPr>
                  <m:t>K</m:t>
                </m:r>
              </m:e>
              <m:sub>
                <m:r>
                  <w:rPr>
                    <w:rFonts w:ascii="Cambria Math" w:hAnsi="Cambria Math"/>
                    <w:sz w:val="28"/>
                    <w:szCs w:val="28"/>
                    <w:lang w:val="az-Latn-AZ"/>
                  </w:rPr>
                  <m:t xml:space="preserve">1 </m:t>
                </m:r>
              </m:sub>
            </m:sSub>
            <m:r>
              <w:rPr>
                <w:rFonts w:ascii="Cambria Math" w:hAnsi="Cambria Math"/>
                <w:sz w:val="28"/>
                <w:szCs w:val="28"/>
                <w:lang w:val="az-Latn-AZ"/>
              </w:rPr>
              <m:t xml:space="preserve">- </m:t>
            </m:r>
            <m:sSub>
              <m:sSubPr>
                <m:ctrlPr>
                  <w:rPr>
                    <w:rFonts w:ascii="Cambria Math" w:hAnsi="Cambria Math"/>
                    <w:i/>
                    <w:sz w:val="28"/>
                    <w:szCs w:val="28"/>
                    <w:lang w:val="az-Latn-AZ"/>
                  </w:rPr>
                </m:ctrlPr>
              </m:sSubPr>
              <m:e>
                <m:r>
                  <w:rPr>
                    <w:rFonts w:ascii="Cambria Math" w:hAnsi="Cambria Math"/>
                    <w:sz w:val="28"/>
                    <w:szCs w:val="28"/>
                    <w:lang w:val="az-Latn-AZ"/>
                  </w:rPr>
                  <m:t>V</m:t>
                </m:r>
              </m:e>
              <m:sub>
                <m:r>
                  <w:rPr>
                    <w:rFonts w:ascii="Cambria Math" w:hAnsi="Cambria Math"/>
                    <w:sz w:val="28"/>
                    <w:szCs w:val="28"/>
                    <w:lang w:val="az-Latn-AZ"/>
                  </w:rPr>
                  <m:t>2</m:t>
                </m:r>
              </m:sub>
            </m:sSub>
            <m:sSub>
              <m:sSubPr>
                <m:ctrlPr>
                  <w:rPr>
                    <w:rFonts w:ascii="Cambria Math" w:hAnsi="Cambria Math"/>
                    <w:i/>
                    <w:sz w:val="28"/>
                    <w:szCs w:val="28"/>
                    <w:lang w:val="az-Latn-AZ"/>
                  </w:rPr>
                </m:ctrlPr>
              </m:sSubPr>
              <m:e>
                <m:r>
                  <w:rPr>
                    <w:rFonts w:ascii="Cambria Math" w:hAnsi="Cambria Math"/>
                    <w:sz w:val="28"/>
                    <w:szCs w:val="28"/>
                    <w:lang w:val="az-Latn-AZ"/>
                  </w:rPr>
                  <m:t>K</m:t>
                </m:r>
              </m:e>
              <m:sub>
                <m:r>
                  <w:rPr>
                    <w:rFonts w:ascii="Cambria Math" w:hAnsi="Cambria Math"/>
                    <w:sz w:val="28"/>
                    <w:szCs w:val="28"/>
                    <w:lang w:val="az-Latn-AZ"/>
                  </w:rPr>
                  <m:t>2</m:t>
                </m:r>
              </m:sub>
            </m:sSub>
            <m:r>
              <w:rPr>
                <w:rFonts w:ascii="Cambria Math" w:hAnsi="Cambria Math"/>
                <w:sz w:val="28"/>
                <w:szCs w:val="28"/>
                <w:lang w:val="az-Latn-AZ"/>
              </w:rPr>
              <m:t>) ∙100 ∙W·T</m:t>
            </m:r>
          </m:num>
          <m:den>
            <m:r>
              <w:rPr>
                <w:rFonts w:ascii="Cambria Math" w:hAnsi="Cambria Math"/>
                <w:sz w:val="28"/>
                <w:szCs w:val="28"/>
                <w:lang w:val="az-Latn-AZ"/>
              </w:rPr>
              <m:t>P ∙ m</m:t>
            </m:r>
          </m:den>
        </m:f>
        <m:r>
          <w:rPr>
            <w:rFonts w:ascii="Cambria Math" w:hAnsi="Cambria Math"/>
            <w:sz w:val="28"/>
            <w:szCs w:val="28"/>
            <w:lang w:val="az-Latn-AZ"/>
          </w:rPr>
          <m:t>,</m:t>
        </m:r>
      </m:oMath>
    </w:p>
    <w:p w:rsidR="00EE707A" w:rsidRPr="00EE707A" w:rsidRDefault="00EE707A" w:rsidP="00EE707A">
      <w:pPr>
        <w:spacing w:after="0" w:line="240" w:lineRule="auto"/>
        <w:ind w:firstLine="720"/>
        <w:jc w:val="both"/>
        <w:rPr>
          <w:rFonts w:ascii="Times New Roman" w:hAnsi="Times New Roman" w:cs="Times New Roman"/>
          <w:sz w:val="28"/>
          <w:szCs w:val="28"/>
          <w:lang w:val="az-Latn-AZ"/>
        </w:rPr>
      </w:pPr>
      <w:r w:rsidRPr="00EE707A">
        <w:rPr>
          <w:rFonts w:ascii="Times New Roman" w:hAnsi="Times New Roman" w:cs="Times New Roman"/>
          <w:sz w:val="28"/>
          <w:szCs w:val="28"/>
          <w:lang w:val="az-Latn-AZ"/>
        </w:rPr>
        <w:t>As can be seen from the formula, since two titrated solutions are involved in the determination, the product of the second titrated solution (V2) by its correction factor (K2) is obtained from the product of the amount of titrated solution (V1) in milliliters, taken in excess by its correction factor (K1 ).</w:t>
      </w:r>
    </w:p>
    <w:p w:rsidR="00EE707A" w:rsidRPr="00EE707A" w:rsidRDefault="00EE707A" w:rsidP="00EE707A">
      <w:pPr>
        <w:spacing w:after="0" w:line="240" w:lineRule="auto"/>
        <w:ind w:firstLine="720"/>
        <w:jc w:val="both"/>
        <w:rPr>
          <w:rFonts w:ascii="Times New Roman" w:hAnsi="Times New Roman" w:cs="Times New Roman"/>
          <w:sz w:val="28"/>
          <w:szCs w:val="28"/>
          <w:lang w:val="az-Latn-AZ"/>
        </w:rPr>
      </w:pPr>
      <w:r w:rsidRPr="00EE707A">
        <w:rPr>
          <w:rFonts w:ascii="Times New Roman" w:hAnsi="Times New Roman" w:cs="Times New Roman"/>
          <w:sz w:val="28"/>
          <w:szCs w:val="28"/>
          <w:lang w:val="az-Latn-AZ"/>
        </w:rPr>
        <w:t>For titrated (standard) solutions, the correction factor (K) can be calculated in 2 ways:</w:t>
      </w:r>
    </w:p>
    <w:p w:rsidR="00E40D7B" w:rsidRDefault="00EE707A" w:rsidP="00EE707A">
      <w:pPr>
        <w:spacing w:after="0" w:line="240" w:lineRule="auto"/>
        <w:ind w:firstLine="720"/>
        <w:jc w:val="both"/>
        <w:rPr>
          <w:rFonts w:ascii="Times New Roman" w:hAnsi="Times New Roman" w:cs="Times New Roman"/>
          <w:sz w:val="28"/>
          <w:szCs w:val="28"/>
          <w:lang w:val="az-Latn-AZ"/>
        </w:rPr>
      </w:pPr>
      <w:r w:rsidRPr="00EE707A">
        <w:rPr>
          <w:rFonts w:ascii="Times New Roman" w:hAnsi="Times New Roman" w:cs="Times New Roman"/>
          <w:sz w:val="28"/>
          <w:szCs w:val="28"/>
          <w:lang w:val="az-Latn-AZ"/>
        </w:rPr>
        <w:t>Method 1. The determination is carried out by weighing the mass of a chemically pure substance and using the following formula:</w:t>
      </w:r>
    </w:p>
    <w:p w:rsidR="00EE707A" w:rsidRDefault="00EE707A" w:rsidP="00EE707A">
      <w:pPr>
        <w:spacing w:after="0" w:line="240" w:lineRule="auto"/>
        <w:ind w:firstLine="720"/>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position w:val="-24"/>
          <w:sz w:val="28"/>
          <w:szCs w:val="28"/>
          <w:lang w:val="az-Latn-AZ" w:eastAsia="ru-RU"/>
        </w:rPr>
        <w:object w:dxaOrig="1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0.5pt" o:ole="">
            <v:imagedata r:id="rId5" o:title=""/>
          </v:shape>
          <o:OLEObject Type="Embed" ProgID="Equation.3" ShapeID="_x0000_i1025" DrawAspect="Content" ObjectID="_1743510888" r:id="rId6"/>
        </w:object>
      </w:r>
    </w:p>
    <w:p w:rsidR="00BC1FDC" w:rsidRPr="00BC1FDC" w:rsidRDefault="00BC1FDC" w:rsidP="00BC1FDC">
      <w:pPr>
        <w:spacing w:after="0" w:line="240" w:lineRule="auto"/>
        <w:ind w:firstLine="720"/>
        <w:rPr>
          <w:rFonts w:ascii="Times New Roman" w:hAnsi="Times New Roman" w:cs="Times New Roman"/>
          <w:sz w:val="28"/>
          <w:szCs w:val="28"/>
          <w:lang w:val="az-Latn-AZ"/>
        </w:rPr>
      </w:pPr>
      <w:r w:rsidRPr="00BC1FDC">
        <w:rPr>
          <w:rFonts w:ascii="Times New Roman" w:hAnsi="Times New Roman" w:cs="Times New Roman"/>
          <w:sz w:val="28"/>
          <w:szCs w:val="28"/>
          <w:lang w:val="az-Latn-AZ"/>
        </w:rPr>
        <w:t>Where:</w:t>
      </w:r>
    </w:p>
    <w:p w:rsidR="00BC1FDC" w:rsidRPr="00BC1FDC" w:rsidRDefault="00BC1FDC" w:rsidP="00BC1FDC">
      <w:pPr>
        <w:spacing w:after="0" w:line="240" w:lineRule="auto"/>
        <w:ind w:firstLine="720"/>
        <w:rPr>
          <w:rFonts w:ascii="Times New Roman" w:hAnsi="Times New Roman" w:cs="Times New Roman"/>
          <w:sz w:val="28"/>
          <w:szCs w:val="28"/>
          <w:lang w:val="az-Latn-AZ"/>
        </w:rPr>
      </w:pPr>
      <w:r w:rsidRPr="00BC1FDC">
        <w:rPr>
          <w:rFonts w:ascii="Times New Roman" w:hAnsi="Times New Roman" w:cs="Times New Roman"/>
          <w:sz w:val="28"/>
          <w:szCs w:val="28"/>
          <w:lang w:val="az-Latn-AZ"/>
        </w:rPr>
        <w:t>a - the amount of substance in grams, taken to determine the titer;</w:t>
      </w:r>
    </w:p>
    <w:p w:rsidR="00BC1FDC" w:rsidRPr="00BC1FDC" w:rsidRDefault="00BC1FDC" w:rsidP="00BC1FDC">
      <w:pPr>
        <w:spacing w:after="0" w:line="240" w:lineRule="auto"/>
        <w:ind w:firstLine="720"/>
        <w:rPr>
          <w:rFonts w:ascii="Times New Roman" w:hAnsi="Times New Roman" w:cs="Times New Roman"/>
          <w:sz w:val="28"/>
          <w:szCs w:val="28"/>
          <w:lang w:val="az-Latn-AZ"/>
        </w:rPr>
      </w:pPr>
      <w:r w:rsidRPr="00BC1FDC">
        <w:rPr>
          <w:rFonts w:ascii="Times New Roman" w:hAnsi="Times New Roman" w:cs="Times New Roman"/>
          <w:sz w:val="28"/>
          <w:szCs w:val="28"/>
          <w:lang w:val="az-Latn-AZ"/>
        </w:rPr>
        <w:t>T is the amount of a substance in grams per 1 ml taken to determine the titer of a solution of the desired molarity;</w:t>
      </w:r>
    </w:p>
    <w:p w:rsidR="00BC1FDC" w:rsidRPr="00BC1FDC" w:rsidRDefault="00BC1FDC" w:rsidP="00BC1FDC">
      <w:pPr>
        <w:spacing w:after="0" w:line="240" w:lineRule="auto"/>
        <w:ind w:firstLine="720"/>
        <w:rPr>
          <w:rFonts w:ascii="Times New Roman" w:hAnsi="Times New Roman" w:cs="Times New Roman"/>
          <w:sz w:val="28"/>
          <w:szCs w:val="28"/>
          <w:lang w:val="az-Latn-AZ"/>
        </w:rPr>
      </w:pPr>
      <w:r w:rsidRPr="00BC1FDC">
        <w:rPr>
          <w:rFonts w:ascii="Times New Roman" w:hAnsi="Times New Roman" w:cs="Times New Roman"/>
          <w:sz w:val="28"/>
          <w:szCs w:val="28"/>
          <w:lang w:val="az-Latn-AZ"/>
        </w:rPr>
        <w:t>V is the volume of the prepared solution used for titration, ml.</w:t>
      </w:r>
    </w:p>
    <w:p w:rsidR="00EE707A" w:rsidRDefault="00BC1FDC" w:rsidP="00BC1FDC">
      <w:pPr>
        <w:spacing w:after="0" w:line="240" w:lineRule="auto"/>
        <w:ind w:firstLine="720"/>
        <w:rPr>
          <w:rFonts w:ascii="Times New Roman" w:hAnsi="Times New Roman" w:cs="Times New Roman"/>
          <w:sz w:val="28"/>
          <w:szCs w:val="28"/>
          <w:lang w:val="az-Latn-AZ"/>
        </w:rPr>
      </w:pPr>
      <w:r w:rsidRPr="00BC1FDC">
        <w:rPr>
          <w:rFonts w:ascii="Times New Roman" w:hAnsi="Times New Roman" w:cs="Times New Roman"/>
          <w:sz w:val="28"/>
          <w:szCs w:val="28"/>
          <w:lang w:val="az-Latn-AZ"/>
        </w:rPr>
        <w:lastRenderedPageBreak/>
        <w:t>Method 2. The determination is carried out on the basis of a titrated solution of known concentration and the following formula is used:</w:t>
      </w:r>
    </w:p>
    <w:p w:rsidR="00BC1FDC" w:rsidRDefault="00BC1FDC" w:rsidP="00BC1FDC">
      <w:pPr>
        <w:spacing w:after="0" w:line="240" w:lineRule="auto"/>
        <w:ind w:firstLine="720"/>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position w:val="-24"/>
          <w:sz w:val="28"/>
          <w:szCs w:val="28"/>
          <w:lang w:val="az-Latn-AZ" w:eastAsia="ru-RU"/>
        </w:rPr>
        <w:object w:dxaOrig="1240" w:dyaOrig="620">
          <v:shape id="_x0000_i1026" type="#_x0000_t75" style="width:81pt;height:40.5pt" o:ole="">
            <v:imagedata r:id="rId7" o:title=""/>
          </v:shape>
          <o:OLEObject Type="Embed" ProgID="Equation.3" ShapeID="_x0000_i1026" DrawAspect="Content" ObjectID="_1743510889" r:id="rId8"/>
        </w:object>
      </w:r>
    </w:p>
    <w:p w:rsidR="00BC1FDC" w:rsidRPr="00BC1FDC" w:rsidRDefault="00BC1FDC" w:rsidP="00BC1FDC">
      <w:pPr>
        <w:spacing w:after="0" w:line="240" w:lineRule="auto"/>
        <w:ind w:firstLine="720"/>
        <w:rPr>
          <w:rFonts w:ascii="Times New Roman" w:hAnsi="Times New Roman" w:cs="Times New Roman"/>
          <w:sz w:val="28"/>
          <w:szCs w:val="28"/>
          <w:lang w:val="az-Latn-AZ"/>
        </w:rPr>
      </w:pPr>
      <w:r w:rsidRPr="00BC1FDC">
        <w:rPr>
          <w:rFonts w:ascii="Times New Roman" w:hAnsi="Times New Roman" w:cs="Times New Roman"/>
          <w:sz w:val="28"/>
          <w:szCs w:val="28"/>
          <w:lang w:val="az-Latn-AZ"/>
        </w:rPr>
        <w:t>Where,</w:t>
      </w:r>
    </w:p>
    <w:p w:rsidR="00BC1FDC" w:rsidRPr="00BC1FDC" w:rsidRDefault="00BC1FDC" w:rsidP="00BC1FDC">
      <w:pPr>
        <w:spacing w:after="0" w:line="240" w:lineRule="auto"/>
        <w:ind w:firstLine="720"/>
        <w:rPr>
          <w:rFonts w:ascii="Times New Roman" w:hAnsi="Times New Roman" w:cs="Times New Roman"/>
          <w:sz w:val="28"/>
          <w:szCs w:val="28"/>
          <w:lang w:val="az-Latn-AZ"/>
        </w:rPr>
      </w:pPr>
      <w:r w:rsidRPr="00BC1FDC">
        <w:rPr>
          <w:rFonts w:ascii="Times New Roman" w:hAnsi="Times New Roman" w:cs="Times New Roman"/>
          <w:sz w:val="28"/>
          <w:szCs w:val="28"/>
          <w:lang w:val="az-Latn-AZ"/>
        </w:rPr>
        <w:t>V0 is the volume of the solution of the substance taken to determine the titer, in ml;</w:t>
      </w:r>
    </w:p>
    <w:p w:rsidR="00BC1FDC" w:rsidRPr="00BC1FDC" w:rsidRDefault="00BC1FDC" w:rsidP="00BC1FDC">
      <w:pPr>
        <w:spacing w:after="0" w:line="240" w:lineRule="auto"/>
        <w:ind w:firstLine="720"/>
        <w:rPr>
          <w:rFonts w:ascii="Times New Roman" w:hAnsi="Times New Roman" w:cs="Times New Roman"/>
          <w:sz w:val="28"/>
          <w:szCs w:val="28"/>
          <w:lang w:val="az-Latn-AZ"/>
        </w:rPr>
      </w:pPr>
      <w:r w:rsidRPr="00BC1FDC">
        <w:rPr>
          <w:rFonts w:ascii="Times New Roman" w:hAnsi="Times New Roman" w:cs="Times New Roman"/>
          <w:sz w:val="28"/>
          <w:szCs w:val="28"/>
          <w:lang w:val="az-Latn-AZ"/>
        </w:rPr>
        <w:t>V is the volume of the prepared solution used for titration, ml;</w:t>
      </w:r>
    </w:p>
    <w:p w:rsidR="00BC1FDC" w:rsidRPr="00BC1FDC" w:rsidRDefault="00BC1FDC" w:rsidP="00BC1FDC">
      <w:pPr>
        <w:spacing w:after="0" w:line="240" w:lineRule="auto"/>
        <w:ind w:firstLine="720"/>
        <w:rPr>
          <w:rFonts w:ascii="Times New Roman" w:hAnsi="Times New Roman" w:cs="Times New Roman"/>
          <w:sz w:val="28"/>
          <w:szCs w:val="28"/>
          <w:lang w:val="az-Latn-AZ"/>
        </w:rPr>
      </w:pPr>
      <w:r w:rsidRPr="00BC1FDC">
        <w:rPr>
          <w:rFonts w:ascii="Times New Roman" w:hAnsi="Times New Roman" w:cs="Times New Roman"/>
          <w:sz w:val="28"/>
          <w:szCs w:val="28"/>
          <w:lang w:val="az-Latn-AZ"/>
        </w:rPr>
        <w:t>K0 is the correction factor for the solution of the substance taken to determine the titer.</w:t>
      </w:r>
    </w:p>
    <w:p w:rsidR="00BC1FDC" w:rsidRPr="00BC1FDC" w:rsidRDefault="00BC1FDC" w:rsidP="00BC1FDC">
      <w:pPr>
        <w:spacing w:after="0" w:line="240" w:lineRule="auto"/>
        <w:ind w:firstLine="720"/>
        <w:rPr>
          <w:rFonts w:ascii="Times New Roman" w:hAnsi="Times New Roman" w:cs="Times New Roman"/>
          <w:sz w:val="28"/>
          <w:szCs w:val="28"/>
          <w:lang w:val="az-Latn-AZ"/>
        </w:rPr>
      </w:pPr>
      <w:r w:rsidRPr="00BC1FDC">
        <w:rPr>
          <w:rFonts w:ascii="Times New Roman" w:hAnsi="Times New Roman" w:cs="Times New Roman"/>
          <w:sz w:val="28"/>
          <w:szCs w:val="28"/>
          <w:lang w:val="az-Latn-AZ"/>
        </w:rPr>
        <w:t>If a control experiment is carried out during the quantitative determination (for the titrant and for the indicator), then formulas 2 and 3 take the form:</w:t>
      </w:r>
    </w:p>
    <w:p w:rsidR="00BC1FDC" w:rsidRPr="00BC1FDC" w:rsidRDefault="00BC1FDC" w:rsidP="00BC1FDC">
      <w:pPr>
        <w:pStyle w:val="a4"/>
        <w:numPr>
          <w:ilvl w:val="0"/>
          <w:numId w:val="1"/>
        </w:numPr>
        <w:spacing w:after="0" w:line="240" w:lineRule="auto"/>
        <w:rPr>
          <w:rFonts w:ascii="Times New Roman" w:hAnsi="Times New Roman" w:cs="Times New Roman"/>
          <w:sz w:val="28"/>
          <w:szCs w:val="28"/>
          <w:lang w:val="az-Latn-AZ"/>
        </w:rPr>
      </w:pPr>
      <w:r w:rsidRPr="00BC1FDC">
        <w:rPr>
          <w:rFonts w:ascii="Times New Roman" w:hAnsi="Times New Roman" w:cs="Times New Roman"/>
          <w:sz w:val="28"/>
          <w:szCs w:val="28"/>
          <w:lang w:val="az-Latn-AZ"/>
        </w:rPr>
        <w:t>Direct and indirect titration</w:t>
      </w:r>
    </w:p>
    <w:p w:rsidR="00BC1FDC" w:rsidRPr="00BC1FDC" w:rsidRDefault="00BC1FDC" w:rsidP="00BC1FDC">
      <w:pPr>
        <w:pStyle w:val="a4"/>
        <w:spacing w:after="0" w:line="240" w:lineRule="auto"/>
        <w:ind w:left="1080"/>
        <w:rPr>
          <w:rFonts w:ascii="Times New Roman" w:eastAsiaTheme="minorEastAsia" w:hAnsi="Times New Roman" w:cs="Times New Roman"/>
          <w:sz w:val="28"/>
          <w:szCs w:val="28"/>
        </w:rPr>
      </w:pPr>
      <m:oMathPara>
        <m:oMath>
          <m:r>
            <w:rPr>
              <w:rFonts w:ascii="Cambria Math" w:hAnsi="Cambria Math"/>
              <w:sz w:val="28"/>
              <w:szCs w:val="28"/>
            </w:rPr>
            <m:t>X=</m:t>
          </m:r>
          <m:f>
            <m:fPr>
              <m:ctrlPr>
                <w:rPr>
                  <w:rFonts w:ascii="Cambria Math" w:eastAsia="Calibri" w:hAnsi="Cambria Math"/>
                  <w:i/>
                  <w:sz w:val="28"/>
                  <w:szCs w:val="28"/>
                </w:rPr>
              </m:ctrlPr>
            </m:fPr>
            <m:num>
              <m:d>
                <m:dPr>
                  <m:ctrlPr>
                    <w:rPr>
                      <w:rFonts w:ascii="Cambria Math" w:hAnsi="Cambria Math"/>
                      <w:i/>
                      <w:sz w:val="28"/>
                      <w:szCs w:val="28"/>
                    </w:rPr>
                  </m:ctrlPr>
                </m:dPr>
                <m:e>
                  <m:r>
                    <w:rPr>
                      <w:rFonts w:ascii="Cambria Math" w:hAnsi="Cambria Math"/>
                      <w:sz w:val="28"/>
                      <w:szCs w:val="28"/>
                    </w:rPr>
                    <m:t>V0-</m:t>
                  </m:r>
                  <m:r>
                    <w:rPr>
                      <w:rFonts w:ascii="Cambria Math" w:hAnsi="Cambria Math"/>
                      <w:sz w:val="28"/>
                      <w:szCs w:val="28"/>
                      <w:lang w:val="az-Latn-AZ"/>
                    </w:rPr>
                    <m:t>Vk</m:t>
                  </m:r>
                  <m:ctrlPr>
                    <w:rPr>
                      <w:rFonts w:ascii="Cambria Math" w:hAnsi="Cambria Math"/>
                      <w:i/>
                      <w:sz w:val="28"/>
                      <w:szCs w:val="28"/>
                      <w:lang w:val="az-Latn-AZ"/>
                    </w:rPr>
                  </m:ctrlPr>
                </m:e>
              </m:d>
              <m:r>
                <w:rPr>
                  <w:rFonts w:ascii="Cambria Math" w:hAnsi="Cambria Math"/>
                  <w:sz w:val="28"/>
                  <w:szCs w:val="28"/>
                </w:rPr>
                <m:t xml:space="preserve">∙K∙T∙100 </m:t>
              </m:r>
              <m:r>
                <w:rPr>
                  <w:rFonts w:ascii="Cambria Math" w:hAnsi="Cambria Math"/>
                  <w:i/>
                  <w:sz w:val="28"/>
                  <w:szCs w:val="28"/>
                </w:rPr>
                <w:sym w:font="Symbol" w:char="F0D7"/>
              </m:r>
              <m:r>
                <w:rPr>
                  <w:rFonts w:ascii="Cambria Math" w:hAnsi="Cambria Math"/>
                  <w:sz w:val="28"/>
                  <w:szCs w:val="28"/>
                </w:rPr>
                <m:t xml:space="preserve"> </m:t>
              </m:r>
              <m:r>
                <w:rPr>
                  <w:rFonts w:ascii="Cambria Math" w:hAnsi="Cambria Math"/>
                  <w:sz w:val="28"/>
                  <w:szCs w:val="28"/>
                  <w:lang w:val="en-US"/>
                </w:rPr>
                <m:t>W</m:t>
              </m:r>
              <m:r>
                <w:rPr>
                  <w:rFonts w:ascii="Cambria Math" w:hAnsi="Cambria Math"/>
                  <w:sz w:val="28"/>
                  <w:szCs w:val="28"/>
                </w:rPr>
                <m:t xml:space="preserve"> </m:t>
              </m:r>
            </m:num>
            <m:den>
              <m:r>
                <w:rPr>
                  <w:rFonts w:ascii="Cambria Math" w:hAnsi="Cambria Math"/>
                  <w:sz w:val="28"/>
                  <w:szCs w:val="28"/>
                </w:rPr>
                <m:t xml:space="preserve">P </m:t>
              </m:r>
              <m:r>
                <w:rPr>
                  <w:rFonts w:ascii="Cambria Math" w:hAnsi="Cambria Math"/>
                  <w:i/>
                  <w:sz w:val="28"/>
                  <w:szCs w:val="28"/>
                </w:rPr>
                <w:sym w:font="Symbol" w:char="F0D7"/>
              </m:r>
              <m:r>
                <w:rPr>
                  <w:rFonts w:ascii="Cambria Math" w:hAnsi="Cambria Math"/>
                  <w:sz w:val="28"/>
                  <w:szCs w:val="28"/>
                </w:rPr>
                <m:t xml:space="preserve"> m</m:t>
              </m:r>
            </m:den>
          </m:f>
        </m:oMath>
      </m:oMathPara>
    </w:p>
    <w:p w:rsidR="00BC1FDC" w:rsidRDefault="00BC1FDC" w:rsidP="00BC1FDC">
      <w:pPr>
        <w:pStyle w:val="a4"/>
        <w:numPr>
          <w:ilvl w:val="0"/>
          <w:numId w:val="1"/>
        </w:numPr>
        <w:spacing w:after="0" w:line="240" w:lineRule="auto"/>
        <w:rPr>
          <w:rFonts w:ascii="Times New Roman" w:hAnsi="Times New Roman" w:cs="Times New Roman"/>
          <w:sz w:val="28"/>
          <w:szCs w:val="28"/>
          <w:lang w:val="az-Latn-AZ"/>
        </w:rPr>
      </w:pPr>
      <w:r w:rsidRPr="00BC1FDC">
        <w:rPr>
          <w:rFonts w:ascii="Times New Roman" w:hAnsi="Times New Roman" w:cs="Times New Roman"/>
          <w:sz w:val="28"/>
          <w:szCs w:val="28"/>
          <w:lang w:val="az-Latn-AZ"/>
        </w:rPr>
        <w:t>Back titration</w:t>
      </w:r>
    </w:p>
    <w:p w:rsidR="00BC1FDC" w:rsidRPr="00BC1FDC" w:rsidRDefault="00BC1FDC" w:rsidP="00BC1FDC">
      <w:pPr>
        <w:pStyle w:val="a4"/>
        <w:spacing w:after="0" w:line="240" w:lineRule="auto"/>
        <w:ind w:left="1080"/>
        <w:rPr>
          <w:rFonts w:ascii="Times New Roman" w:eastAsiaTheme="minorEastAsia" w:hAnsi="Times New Roman" w:cs="Times New Roman"/>
          <w:sz w:val="28"/>
          <w:szCs w:val="28"/>
        </w:rPr>
      </w:pPr>
      <m:oMathPara>
        <m:oMath>
          <m:r>
            <w:rPr>
              <w:rFonts w:ascii="Cambria Math" w:hAnsi="Cambria Math"/>
              <w:sz w:val="28"/>
              <w:szCs w:val="28"/>
            </w:rPr>
            <m:t>X=</m:t>
          </m:r>
          <m:f>
            <m:fPr>
              <m:ctrlPr>
                <w:rPr>
                  <w:rFonts w:ascii="Cambria Math" w:eastAsia="Calibri" w:hAnsi="Cambria Math"/>
                  <w:i/>
                  <w:sz w:val="28"/>
                  <w:szCs w:val="28"/>
                </w:rPr>
              </m:ctrlPr>
            </m:fPr>
            <m:num>
              <m:d>
                <m:dPr>
                  <m:ctrlPr>
                    <w:rPr>
                      <w:rFonts w:ascii="Cambria Math" w:hAnsi="Cambria Math"/>
                      <w:i/>
                      <w:sz w:val="28"/>
                      <w:szCs w:val="28"/>
                    </w:rPr>
                  </m:ctrlPr>
                </m:dPr>
                <m:e>
                  <m:r>
                    <w:rPr>
                      <w:rFonts w:ascii="Cambria Math" w:hAnsi="Cambria Math"/>
                      <w:sz w:val="28"/>
                      <w:szCs w:val="28"/>
                    </w:rPr>
                    <m:t>Vk-</m:t>
                  </m:r>
                  <m:r>
                    <w:rPr>
                      <w:rFonts w:ascii="Cambria Math" w:hAnsi="Cambria Math"/>
                      <w:sz w:val="28"/>
                      <w:szCs w:val="28"/>
                      <w:lang w:val="az-Latn-AZ"/>
                    </w:rPr>
                    <m:t>V0</m:t>
                  </m:r>
                  <m:ctrlPr>
                    <w:rPr>
                      <w:rFonts w:ascii="Cambria Math" w:hAnsi="Cambria Math"/>
                      <w:i/>
                      <w:sz w:val="28"/>
                      <w:szCs w:val="28"/>
                      <w:lang w:val="az-Latn-AZ"/>
                    </w:rPr>
                  </m:ctrlPr>
                </m:e>
              </m:d>
              <m:r>
                <w:rPr>
                  <w:rFonts w:ascii="Cambria Math" w:hAnsi="Cambria Math"/>
                  <w:sz w:val="28"/>
                  <w:szCs w:val="28"/>
                </w:rPr>
                <m:t xml:space="preserve">∙K∙T∙100 </m:t>
              </m:r>
              <m:r>
                <w:rPr>
                  <w:rFonts w:ascii="Cambria Math" w:hAnsi="Cambria Math"/>
                  <w:i/>
                  <w:sz w:val="28"/>
                  <w:szCs w:val="28"/>
                </w:rPr>
                <w:sym w:font="Symbol" w:char="F0D7"/>
              </m:r>
              <m:r>
                <w:rPr>
                  <w:rFonts w:ascii="Cambria Math" w:hAnsi="Cambria Math"/>
                  <w:sz w:val="28"/>
                  <w:szCs w:val="28"/>
                </w:rPr>
                <m:t xml:space="preserve"> </m:t>
              </m:r>
              <m:r>
                <w:rPr>
                  <w:rFonts w:ascii="Cambria Math" w:hAnsi="Cambria Math"/>
                  <w:sz w:val="28"/>
                  <w:szCs w:val="28"/>
                  <w:lang w:val="en-US"/>
                </w:rPr>
                <m:t>W</m:t>
              </m:r>
              <m:r>
                <w:rPr>
                  <w:rFonts w:ascii="Cambria Math" w:hAnsi="Cambria Math"/>
                  <w:sz w:val="28"/>
                  <w:szCs w:val="28"/>
                </w:rPr>
                <m:t xml:space="preserve"> </m:t>
              </m:r>
            </m:num>
            <m:den>
              <m:r>
                <w:rPr>
                  <w:rFonts w:ascii="Cambria Math" w:hAnsi="Cambria Math"/>
                  <w:sz w:val="28"/>
                  <w:szCs w:val="28"/>
                </w:rPr>
                <m:t xml:space="preserve">P </m:t>
              </m:r>
              <m:r>
                <w:rPr>
                  <w:rFonts w:ascii="Cambria Math" w:hAnsi="Cambria Math"/>
                  <w:i/>
                  <w:sz w:val="28"/>
                  <w:szCs w:val="28"/>
                </w:rPr>
                <w:sym w:font="Symbol" w:char="F0D7"/>
              </m:r>
              <m:r>
                <w:rPr>
                  <w:rFonts w:ascii="Cambria Math" w:hAnsi="Cambria Math"/>
                  <w:sz w:val="28"/>
                  <w:szCs w:val="28"/>
                </w:rPr>
                <m:t xml:space="preserve"> m</m:t>
              </m:r>
            </m:den>
          </m:f>
        </m:oMath>
      </m:oMathPara>
    </w:p>
    <w:p w:rsidR="001370EF" w:rsidRPr="001370EF" w:rsidRDefault="001370EF" w:rsidP="001370EF">
      <w:pPr>
        <w:spacing w:after="0" w:line="240" w:lineRule="auto"/>
        <w:ind w:firstLine="720"/>
        <w:rPr>
          <w:rFonts w:ascii="Times New Roman" w:hAnsi="Times New Roman" w:cs="Times New Roman"/>
          <w:sz w:val="28"/>
          <w:szCs w:val="28"/>
          <w:lang w:val="az-Latn-AZ"/>
        </w:rPr>
      </w:pPr>
      <w:r w:rsidRPr="001370EF">
        <w:rPr>
          <w:rFonts w:ascii="Times New Roman" w:hAnsi="Times New Roman" w:cs="Times New Roman"/>
          <w:sz w:val="28"/>
          <w:szCs w:val="28"/>
          <w:lang w:val="az-Latn-AZ"/>
        </w:rPr>
        <w:t>where Vo is the volume of titrant used for titration in the main experiment, ml;</w:t>
      </w:r>
    </w:p>
    <w:p w:rsidR="001370EF" w:rsidRPr="001370EF" w:rsidRDefault="001370EF" w:rsidP="001370EF">
      <w:pPr>
        <w:spacing w:after="0" w:line="240" w:lineRule="auto"/>
        <w:ind w:firstLine="720"/>
        <w:rPr>
          <w:rFonts w:ascii="Times New Roman" w:hAnsi="Times New Roman" w:cs="Times New Roman"/>
          <w:sz w:val="28"/>
          <w:szCs w:val="28"/>
          <w:lang w:val="az-Latn-AZ"/>
        </w:rPr>
      </w:pPr>
      <w:r w:rsidRPr="001370EF">
        <w:rPr>
          <w:rFonts w:ascii="Times New Roman" w:hAnsi="Times New Roman" w:cs="Times New Roman"/>
          <w:sz w:val="28"/>
          <w:szCs w:val="28"/>
          <w:lang w:val="az-Latn-AZ"/>
        </w:rPr>
        <w:t>Vk is the volume of titrant used for titration in the control experiment, ml.</w:t>
      </w:r>
    </w:p>
    <w:p w:rsidR="001370EF" w:rsidRPr="001370EF" w:rsidRDefault="001370EF" w:rsidP="001370EF">
      <w:pPr>
        <w:spacing w:after="0" w:line="240" w:lineRule="auto"/>
        <w:ind w:firstLine="720"/>
        <w:rPr>
          <w:rFonts w:ascii="Times New Roman" w:hAnsi="Times New Roman" w:cs="Times New Roman"/>
          <w:sz w:val="28"/>
          <w:szCs w:val="28"/>
          <w:lang w:val="az-Latn-AZ"/>
        </w:rPr>
      </w:pPr>
      <w:r w:rsidRPr="001370EF">
        <w:rPr>
          <w:rFonts w:ascii="Times New Roman" w:hAnsi="Times New Roman" w:cs="Times New Roman"/>
          <w:sz w:val="28"/>
          <w:szCs w:val="28"/>
          <w:lang w:val="az-Latn-AZ"/>
        </w:rPr>
        <w:t>Titration methods used in pharmaceutical chemistry are usually divided into:</w:t>
      </w:r>
    </w:p>
    <w:p w:rsidR="001370EF" w:rsidRPr="001370EF" w:rsidRDefault="001370EF" w:rsidP="001370EF">
      <w:pPr>
        <w:spacing w:after="0" w:line="240" w:lineRule="auto"/>
        <w:rPr>
          <w:rFonts w:ascii="Times New Roman" w:hAnsi="Times New Roman" w:cs="Times New Roman"/>
          <w:sz w:val="28"/>
          <w:szCs w:val="28"/>
          <w:lang w:val="az-Latn-AZ"/>
        </w:rPr>
      </w:pPr>
      <w:r w:rsidRPr="001370EF">
        <w:rPr>
          <w:rFonts w:ascii="Times New Roman" w:hAnsi="Times New Roman" w:cs="Times New Roman"/>
          <w:sz w:val="28"/>
          <w:szCs w:val="28"/>
          <w:lang w:val="az-Latn-AZ"/>
        </w:rPr>
        <w:t>1. Acid-base titration (in aqueous, non-aqueous and mixed media):</w:t>
      </w:r>
    </w:p>
    <w:p w:rsidR="001370EF" w:rsidRPr="001370EF" w:rsidRDefault="001370EF" w:rsidP="001370EF">
      <w:pPr>
        <w:spacing w:after="0" w:line="240" w:lineRule="auto"/>
        <w:ind w:firstLine="720"/>
        <w:rPr>
          <w:rFonts w:ascii="Times New Roman" w:hAnsi="Times New Roman" w:cs="Times New Roman"/>
          <w:sz w:val="28"/>
          <w:szCs w:val="28"/>
          <w:lang w:val="az-Latn-AZ"/>
        </w:rPr>
      </w:pPr>
      <w:r w:rsidRPr="001370EF">
        <w:rPr>
          <w:rFonts w:ascii="Times New Roman" w:hAnsi="Times New Roman" w:cs="Times New Roman"/>
          <w:sz w:val="28"/>
          <w:szCs w:val="28"/>
          <w:lang w:val="az-Latn-AZ"/>
        </w:rPr>
        <w:t>Acidimetry, Alkalimetry, Reverse (substitutive) neutralization, Oxime method, Etherification, Hydrolysis of esters.</w:t>
      </w:r>
    </w:p>
    <w:p w:rsidR="001370EF" w:rsidRPr="001370EF" w:rsidRDefault="001370EF" w:rsidP="001370EF">
      <w:pPr>
        <w:spacing w:after="0" w:line="240" w:lineRule="auto"/>
        <w:rPr>
          <w:rFonts w:ascii="Times New Roman" w:hAnsi="Times New Roman" w:cs="Times New Roman"/>
          <w:sz w:val="28"/>
          <w:szCs w:val="28"/>
          <w:lang w:val="az-Latn-AZ"/>
        </w:rPr>
      </w:pPr>
      <w:r w:rsidRPr="001370EF">
        <w:rPr>
          <w:rFonts w:ascii="Times New Roman" w:hAnsi="Times New Roman" w:cs="Times New Roman"/>
          <w:sz w:val="28"/>
          <w:szCs w:val="28"/>
          <w:lang w:val="az-Latn-AZ"/>
        </w:rPr>
        <w:t>2. Redox methods (redoxmetry):</w:t>
      </w:r>
    </w:p>
    <w:p w:rsidR="001370EF" w:rsidRPr="001370EF" w:rsidRDefault="001370EF" w:rsidP="001370EF">
      <w:pPr>
        <w:spacing w:after="0" w:line="240" w:lineRule="auto"/>
        <w:ind w:firstLine="720"/>
        <w:rPr>
          <w:rFonts w:ascii="Times New Roman" w:hAnsi="Times New Roman" w:cs="Times New Roman"/>
          <w:sz w:val="28"/>
          <w:szCs w:val="28"/>
          <w:lang w:val="az-Latn-AZ"/>
        </w:rPr>
      </w:pPr>
      <w:r w:rsidRPr="001370EF">
        <w:rPr>
          <w:rFonts w:ascii="Times New Roman" w:hAnsi="Times New Roman" w:cs="Times New Roman"/>
          <w:sz w:val="28"/>
          <w:szCs w:val="28"/>
          <w:lang w:val="az-Latn-AZ"/>
        </w:rPr>
        <w:t>Iodometry, iodchlormetry, iodatometry, permanganatometry, bromatometry, cerimetry.</w:t>
      </w:r>
    </w:p>
    <w:p w:rsidR="001370EF" w:rsidRPr="001370EF" w:rsidRDefault="001370EF" w:rsidP="001370EF">
      <w:pPr>
        <w:spacing w:after="0" w:line="240" w:lineRule="auto"/>
        <w:rPr>
          <w:rFonts w:ascii="Times New Roman" w:hAnsi="Times New Roman" w:cs="Times New Roman"/>
          <w:sz w:val="28"/>
          <w:szCs w:val="28"/>
          <w:lang w:val="az-Latn-AZ"/>
        </w:rPr>
      </w:pPr>
      <w:r w:rsidRPr="001370EF">
        <w:rPr>
          <w:rFonts w:ascii="Times New Roman" w:hAnsi="Times New Roman" w:cs="Times New Roman"/>
          <w:sz w:val="28"/>
          <w:szCs w:val="28"/>
          <w:lang w:val="az-Latn-AZ"/>
        </w:rPr>
        <w:t>3. Precipitation titration methods:</w:t>
      </w:r>
    </w:p>
    <w:p w:rsidR="001370EF" w:rsidRPr="001370EF" w:rsidRDefault="001370EF" w:rsidP="001370EF">
      <w:pPr>
        <w:spacing w:after="0" w:line="240" w:lineRule="auto"/>
        <w:rPr>
          <w:rFonts w:ascii="Times New Roman" w:hAnsi="Times New Roman" w:cs="Times New Roman"/>
          <w:sz w:val="28"/>
          <w:szCs w:val="28"/>
          <w:lang w:val="az-Latn-AZ"/>
        </w:rPr>
      </w:pPr>
      <w:r w:rsidRPr="001370EF">
        <w:rPr>
          <w:rFonts w:ascii="Times New Roman" w:hAnsi="Times New Roman" w:cs="Times New Roman"/>
          <w:sz w:val="28"/>
          <w:szCs w:val="28"/>
          <w:lang w:val="az-Latn-AZ"/>
        </w:rPr>
        <w:t>Argentometry, thiocyanatometry, mercurometry, mercurometry.</w:t>
      </w:r>
    </w:p>
    <w:p w:rsidR="001370EF" w:rsidRPr="001370EF" w:rsidRDefault="001370EF" w:rsidP="001370EF">
      <w:pPr>
        <w:spacing w:after="0" w:line="240" w:lineRule="auto"/>
        <w:rPr>
          <w:rFonts w:ascii="Times New Roman" w:hAnsi="Times New Roman" w:cs="Times New Roman"/>
          <w:sz w:val="28"/>
          <w:szCs w:val="28"/>
          <w:lang w:val="az-Latn-AZ"/>
        </w:rPr>
      </w:pPr>
      <w:r w:rsidRPr="001370EF">
        <w:rPr>
          <w:rFonts w:ascii="Times New Roman" w:hAnsi="Times New Roman" w:cs="Times New Roman"/>
          <w:sz w:val="28"/>
          <w:szCs w:val="28"/>
          <w:lang w:val="az-Latn-AZ"/>
        </w:rPr>
        <w:t>4. Complexometric titration.</w:t>
      </w:r>
    </w:p>
    <w:p w:rsidR="001370EF" w:rsidRPr="001370EF" w:rsidRDefault="001370EF" w:rsidP="001370EF">
      <w:pPr>
        <w:spacing w:after="0" w:line="240" w:lineRule="auto"/>
        <w:rPr>
          <w:rFonts w:ascii="Times New Roman" w:hAnsi="Times New Roman" w:cs="Times New Roman"/>
          <w:sz w:val="28"/>
          <w:szCs w:val="28"/>
          <w:lang w:val="az-Latn-AZ"/>
        </w:rPr>
      </w:pPr>
      <w:r w:rsidRPr="001370EF">
        <w:rPr>
          <w:rFonts w:ascii="Times New Roman" w:hAnsi="Times New Roman" w:cs="Times New Roman"/>
          <w:sz w:val="28"/>
          <w:szCs w:val="28"/>
          <w:lang w:val="az-Latn-AZ"/>
        </w:rPr>
        <w:t>5. Nitritometry.</w:t>
      </w:r>
    </w:p>
    <w:p w:rsidR="001370EF" w:rsidRPr="001370EF" w:rsidRDefault="001370EF" w:rsidP="001370EF">
      <w:pPr>
        <w:spacing w:after="0" w:line="240" w:lineRule="auto"/>
        <w:rPr>
          <w:rFonts w:ascii="Times New Roman" w:hAnsi="Times New Roman" w:cs="Times New Roman"/>
          <w:sz w:val="28"/>
          <w:szCs w:val="28"/>
          <w:lang w:val="az-Latn-AZ"/>
        </w:rPr>
      </w:pPr>
      <w:r w:rsidRPr="001370EF">
        <w:rPr>
          <w:rFonts w:ascii="Times New Roman" w:hAnsi="Times New Roman" w:cs="Times New Roman"/>
          <w:sz w:val="28"/>
          <w:szCs w:val="28"/>
          <w:lang w:val="az-Latn-AZ"/>
        </w:rPr>
        <w:t>6. Non-aqueous titration.</w:t>
      </w:r>
    </w:p>
    <w:p w:rsidR="001370EF" w:rsidRPr="001370EF" w:rsidRDefault="001370EF" w:rsidP="001370EF">
      <w:pPr>
        <w:spacing w:after="0" w:line="240" w:lineRule="auto"/>
        <w:rPr>
          <w:rFonts w:ascii="Times New Roman" w:hAnsi="Times New Roman" w:cs="Times New Roman"/>
          <w:sz w:val="28"/>
          <w:szCs w:val="28"/>
          <w:lang w:val="az-Latn-AZ"/>
        </w:rPr>
      </w:pPr>
      <w:r w:rsidRPr="001370EF">
        <w:rPr>
          <w:rFonts w:ascii="Times New Roman" w:hAnsi="Times New Roman" w:cs="Times New Roman"/>
          <w:sz w:val="28"/>
          <w:szCs w:val="28"/>
          <w:lang w:val="az-Latn-AZ"/>
        </w:rPr>
        <w:t>7.Elemental analysis method:</w:t>
      </w:r>
    </w:p>
    <w:p w:rsidR="00BC1FDC" w:rsidRPr="001370EF" w:rsidRDefault="001370EF" w:rsidP="001370EF">
      <w:pPr>
        <w:spacing w:after="0" w:line="240" w:lineRule="auto"/>
        <w:ind w:firstLine="720"/>
        <w:rPr>
          <w:rFonts w:ascii="Times New Roman" w:hAnsi="Times New Roman" w:cs="Times New Roman"/>
          <w:sz w:val="28"/>
          <w:szCs w:val="28"/>
          <w:lang w:val="az-Latn-AZ"/>
        </w:rPr>
      </w:pPr>
      <w:r w:rsidRPr="001370EF">
        <w:rPr>
          <w:rFonts w:ascii="Times New Roman" w:hAnsi="Times New Roman" w:cs="Times New Roman"/>
          <w:sz w:val="28"/>
          <w:szCs w:val="28"/>
          <w:lang w:val="az-Latn-AZ"/>
        </w:rPr>
        <w:t>Determination of nitrogen in organic compounds (Keldahl method), combustion method in a flask with oxygen.</w:t>
      </w:r>
      <w:bookmarkStart w:id="0" w:name="_GoBack"/>
      <w:bookmarkEnd w:id="0"/>
    </w:p>
    <w:sectPr w:rsidR="00BC1FDC" w:rsidRPr="001370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00835"/>
    <w:multiLevelType w:val="hybridMultilevel"/>
    <w:tmpl w:val="A2669F02"/>
    <w:lvl w:ilvl="0" w:tplc="25DCC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E06"/>
    <w:rsid w:val="000513B3"/>
    <w:rsid w:val="001370EF"/>
    <w:rsid w:val="001C091A"/>
    <w:rsid w:val="001E4384"/>
    <w:rsid w:val="00296B0F"/>
    <w:rsid w:val="003F6318"/>
    <w:rsid w:val="00536E06"/>
    <w:rsid w:val="0078263B"/>
    <w:rsid w:val="00A82FEF"/>
    <w:rsid w:val="00B12D10"/>
    <w:rsid w:val="00BC1FDC"/>
    <w:rsid w:val="00DC6539"/>
    <w:rsid w:val="00E40D7B"/>
    <w:rsid w:val="00EE707A"/>
    <w:rsid w:val="00F21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72854-A343-4B6B-A538-F6DCA585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5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BC1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1986</Words>
  <Characters>11325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2</cp:revision>
  <dcterms:created xsi:type="dcterms:W3CDTF">2023-04-20T11:35:00Z</dcterms:created>
  <dcterms:modified xsi:type="dcterms:W3CDTF">2023-04-20T11:48:00Z</dcterms:modified>
</cp:coreProperties>
</file>